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955C9" w14:textId="22EC36AE" w:rsidR="003D36AA" w:rsidRDefault="003D36AA" w:rsidP="003D36AA">
      <w:pPr>
        <w:tabs>
          <w:tab w:val="left" w:pos="1134"/>
        </w:tabs>
        <w:jc w:val="center"/>
        <w:rPr>
          <w:rFonts w:ascii="Calibri" w:hAnsi="Calibri" w:cs="Calibri"/>
          <w:b/>
          <w:lang w:val="en-US"/>
        </w:rPr>
      </w:pPr>
      <w:r w:rsidRPr="00495764">
        <w:rPr>
          <w:rFonts w:ascii="Cambria" w:hAnsi="Cambria" w:cs="Calibr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043BDCDD" wp14:editId="0794C302">
            <wp:simplePos x="0" y="0"/>
            <wp:positionH relativeFrom="margin">
              <wp:align>left</wp:align>
            </wp:positionH>
            <wp:positionV relativeFrom="paragraph">
              <wp:posOffset>-250190</wp:posOffset>
            </wp:positionV>
            <wp:extent cx="838200" cy="1133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CCE06" w14:textId="77777777" w:rsidR="003D36AA" w:rsidRPr="00495764" w:rsidRDefault="003D36AA" w:rsidP="003D36AA">
      <w:pPr>
        <w:tabs>
          <w:tab w:val="left" w:pos="1134"/>
        </w:tabs>
        <w:jc w:val="center"/>
        <w:rPr>
          <w:rFonts w:ascii="Calibri" w:hAnsi="Calibri" w:cs="Calibri"/>
          <w:b/>
          <w:lang w:val="en-US"/>
        </w:rPr>
      </w:pPr>
      <w:r w:rsidRPr="00495764">
        <w:rPr>
          <w:rFonts w:ascii="Calibri" w:hAnsi="Calibri" w:cs="Calibri"/>
          <w:b/>
          <w:lang w:val="en-US"/>
        </w:rPr>
        <w:t>Diocese of Coventry</w:t>
      </w:r>
    </w:p>
    <w:p w14:paraId="1FA87308" w14:textId="77777777" w:rsidR="003D36AA" w:rsidRPr="00495764" w:rsidRDefault="003D36AA" w:rsidP="003D36AA">
      <w:pPr>
        <w:tabs>
          <w:tab w:val="left" w:pos="1134"/>
        </w:tabs>
        <w:jc w:val="center"/>
        <w:rPr>
          <w:rFonts w:ascii="Calibri" w:hAnsi="Calibri" w:cs="Calibri"/>
          <w:b/>
          <w:lang w:val="en-US"/>
        </w:rPr>
      </w:pPr>
      <w:r w:rsidRPr="00495764">
        <w:rPr>
          <w:rFonts w:ascii="Calibri" w:hAnsi="Calibri" w:cs="Calibri"/>
          <w:b/>
          <w:lang w:val="en-US"/>
        </w:rPr>
        <w:t>Training Post for Deacon who expects to be ordained Priest</w:t>
      </w:r>
    </w:p>
    <w:p w14:paraId="1C51ABE3" w14:textId="77777777" w:rsidR="003D36AA" w:rsidRPr="00495764" w:rsidRDefault="003D36AA" w:rsidP="003D36AA">
      <w:pPr>
        <w:tabs>
          <w:tab w:val="left" w:pos="1134"/>
        </w:tabs>
        <w:rPr>
          <w:rFonts w:ascii="Cambria" w:hAnsi="Cambria" w:cs="Calibri"/>
          <w:b/>
          <w:sz w:val="44"/>
          <w:szCs w:val="44"/>
          <w:lang w:val="en-US"/>
        </w:rPr>
      </w:pPr>
    </w:p>
    <w:p w14:paraId="55318BDF" w14:textId="77777777" w:rsidR="003D36AA" w:rsidRDefault="003D36AA" w:rsidP="003D36AA">
      <w:pPr>
        <w:spacing w:line="276" w:lineRule="auto"/>
        <w:jc w:val="center"/>
        <w:rPr>
          <w:rFonts w:ascii="Arial" w:hAnsi="Arial"/>
          <w:b/>
          <w:sz w:val="22"/>
        </w:rPr>
      </w:pPr>
    </w:p>
    <w:p w14:paraId="4EF0314E" w14:textId="2BDF38E2" w:rsidR="00F30936" w:rsidRDefault="00F30936" w:rsidP="003D36AA">
      <w:pPr>
        <w:spacing w:line="276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PROFILE for Curacy at St. Paul’s Leamington, starting in summer 20</w:t>
      </w:r>
      <w:r w:rsidR="004420BA">
        <w:rPr>
          <w:rFonts w:ascii="Arial" w:hAnsi="Arial"/>
          <w:b/>
          <w:sz w:val="22"/>
        </w:rPr>
        <w:t>21</w:t>
      </w:r>
    </w:p>
    <w:p w14:paraId="6FA06BED" w14:textId="728F8D36" w:rsidR="00F30936" w:rsidRDefault="00F30936" w:rsidP="003D3872">
      <w:pPr>
        <w:spacing w:line="276" w:lineRule="auto"/>
        <w:rPr>
          <w:rFonts w:ascii="Arial" w:hAnsi="Arial"/>
          <w:sz w:val="22"/>
        </w:rPr>
      </w:pPr>
    </w:p>
    <w:p w14:paraId="0829412A" w14:textId="3C46A51F" w:rsidR="0034099B" w:rsidRDefault="0034099B" w:rsidP="003D3872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We are a larger church, clearly evangelical</w:t>
      </w:r>
      <w:r w:rsidR="00510791">
        <w:rPr>
          <w:rFonts w:ascii="Arial" w:hAnsi="Arial"/>
          <w:sz w:val="22"/>
        </w:rPr>
        <w:t xml:space="preserve"> and charismatic</w:t>
      </w:r>
      <w:r w:rsidR="00294BB7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in Coventry Diocese</w:t>
      </w:r>
      <w:r w:rsidR="00EB5369">
        <w:rPr>
          <w:rFonts w:ascii="Arial" w:hAnsi="Arial"/>
          <w:sz w:val="22"/>
        </w:rPr>
        <w:t xml:space="preserve">. We are becoming a </w:t>
      </w:r>
      <w:r w:rsidR="00663152">
        <w:rPr>
          <w:rFonts w:ascii="Arial" w:hAnsi="Arial"/>
          <w:sz w:val="22"/>
        </w:rPr>
        <w:t>d</w:t>
      </w:r>
      <w:r w:rsidR="00EB5369">
        <w:rPr>
          <w:rFonts w:ascii="Arial" w:hAnsi="Arial"/>
          <w:sz w:val="22"/>
        </w:rPr>
        <w:t>iocesan Resource Church (“Mission Hub</w:t>
      </w:r>
      <w:r w:rsidR="00CC43D4">
        <w:rPr>
          <w:rFonts w:ascii="Arial" w:hAnsi="Arial"/>
          <w:sz w:val="22"/>
        </w:rPr>
        <w:t>”</w:t>
      </w:r>
      <w:r w:rsidR="00EB5369">
        <w:rPr>
          <w:rFonts w:ascii="Arial" w:hAnsi="Arial"/>
          <w:sz w:val="22"/>
        </w:rPr>
        <w:t xml:space="preserve"> </w:t>
      </w:r>
      <w:r w:rsidR="004B6808">
        <w:rPr>
          <w:rFonts w:ascii="Arial" w:hAnsi="Arial"/>
          <w:sz w:val="22"/>
        </w:rPr>
        <w:t xml:space="preserve">in this </w:t>
      </w:r>
      <w:r w:rsidR="00663152">
        <w:rPr>
          <w:rFonts w:ascii="Arial" w:hAnsi="Arial"/>
          <w:sz w:val="22"/>
        </w:rPr>
        <w:t>d</w:t>
      </w:r>
      <w:r w:rsidR="004B6808">
        <w:rPr>
          <w:rFonts w:ascii="Arial" w:hAnsi="Arial"/>
          <w:sz w:val="22"/>
        </w:rPr>
        <w:t>iocese) and are looking for a high capacity curate</w:t>
      </w:r>
      <w:r w:rsidR="0091766D">
        <w:rPr>
          <w:rFonts w:ascii="Arial" w:hAnsi="Arial"/>
          <w:sz w:val="22"/>
        </w:rPr>
        <w:t xml:space="preserve"> with significant ministry experience who can help us </w:t>
      </w:r>
      <w:r w:rsidR="00663152">
        <w:rPr>
          <w:rFonts w:ascii="Arial" w:hAnsi="Arial"/>
          <w:sz w:val="22"/>
        </w:rPr>
        <w:t xml:space="preserve">to </w:t>
      </w:r>
      <w:r w:rsidR="00294BB7">
        <w:rPr>
          <w:rFonts w:ascii="Arial" w:hAnsi="Arial"/>
          <w:sz w:val="22"/>
        </w:rPr>
        <w:t>equip the church to become more missional</w:t>
      </w:r>
      <w:r w:rsidR="00A13584">
        <w:rPr>
          <w:rFonts w:ascii="Arial" w:hAnsi="Arial"/>
          <w:sz w:val="22"/>
        </w:rPr>
        <w:t>;</w:t>
      </w:r>
      <w:r w:rsidR="00294BB7">
        <w:rPr>
          <w:rFonts w:ascii="Arial" w:hAnsi="Arial"/>
          <w:sz w:val="22"/>
        </w:rPr>
        <w:t xml:space="preserve"> </w:t>
      </w:r>
      <w:r w:rsidR="00A13584">
        <w:rPr>
          <w:rFonts w:ascii="Arial" w:hAnsi="Arial"/>
          <w:sz w:val="22"/>
        </w:rPr>
        <w:t>a</w:t>
      </w:r>
      <w:r w:rsidR="00663152">
        <w:rPr>
          <w:rFonts w:ascii="Arial" w:hAnsi="Arial"/>
          <w:sz w:val="22"/>
        </w:rPr>
        <w:t xml:space="preserve">nd maybe to lead a church plant in 3 or 4 </w:t>
      </w:r>
      <w:proofErr w:type="spellStart"/>
      <w:r w:rsidR="00663152">
        <w:rPr>
          <w:rFonts w:ascii="Arial" w:hAnsi="Arial"/>
          <w:sz w:val="22"/>
        </w:rPr>
        <w:t>years time</w:t>
      </w:r>
      <w:proofErr w:type="spellEnd"/>
      <w:r w:rsidR="008F3B67">
        <w:rPr>
          <w:rFonts w:ascii="Arial" w:hAnsi="Arial"/>
          <w:sz w:val="22"/>
        </w:rPr>
        <w:t>, although this is not required.</w:t>
      </w:r>
      <w:r w:rsidR="00663152">
        <w:rPr>
          <w:rFonts w:ascii="Arial" w:hAnsi="Arial"/>
          <w:sz w:val="22"/>
        </w:rPr>
        <w:t xml:space="preserve"> </w:t>
      </w:r>
      <w:r w:rsidR="00E00006">
        <w:rPr>
          <w:rFonts w:ascii="Arial" w:hAnsi="Arial"/>
          <w:sz w:val="22"/>
        </w:rPr>
        <w:t xml:space="preserve">The vicar </w:t>
      </w:r>
      <w:r w:rsidR="00753D56">
        <w:rPr>
          <w:rFonts w:ascii="Arial" w:hAnsi="Arial"/>
          <w:sz w:val="22"/>
        </w:rPr>
        <w:t>likes to give plenty of time to his curates</w:t>
      </w:r>
      <w:r w:rsidR="009E144B">
        <w:rPr>
          <w:rFonts w:ascii="Arial" w:hAnsi="Arial"/>
          <w:sz w:val="22"/>
        </w:rPr>
        <w:t xml:space="preserve">. Past curates </w:t>
      </w:r>
      <w:r w:rsidR="00C47930">
        <w:rPr>
          <w:rFonts w:ascii="Arial" w:hAnsi="Arial"/>
          <w:sz w:val="22"/>
        </w:rPr>
        <w:t xml:space="preserve">have particularly appreciated the input he has given to their preaching and leadership development, and </w:t>
      </w:r>
      <w:r w:rsidR="00CC43D4">
        <w:rPr>
          <w:rFonts w:ascii="Arial" w:hAnsi="Arial"/>
          <w:sz w:val="22"/>
        </w:rPr>
        <w:t>to their growth as disciples of Jesus.</w:t>
      </w:r>
    </w:p>
    <w:p w14:paraId="165767A0" w14:textId="322F14A2" w:rsidR="00510791" w:rsidRDefault="00510791" w:rsidP="003D3872">
      <w:pPr>
        <w:spacing w:line="276" w:lineRule="auto"/>
        <w:rPr>
          <w:rFonts w:ascii="Arial" w:hAnsi="Arial"/>
          <w:sz w:val="22"/>
        </w:rPr>
      </w:pPr>
    </w:p>
    <w:p w14:paraId="53374FF9" w14:textId="77777777" w:rsidR="00510791" w:rsidRDefault="00510791" w:rsidP="003D3872">
      <w:pPr>
        <w:spacing w:line="276" w:lineRule="auto"/>
        <w:rPr>
          <w:rFonts w:ascii="Arial" w:hAnsi="Arial"/>
          <w:sz w:val="22"/>
        </w:rPr>
      </w:pPr>
    </w:p>
    <w:p w14:paraId="78596731" w14:textId="49EAA8D4" w:rsidR="00F30936" w:rsidRPr="00B371D8" w:rsidRDefault="00B371D8" w:rsidP="003D3872">
      <w:pPr>
        <w:spacing w:line="276" w:lineRule="auto"/>
        <w:rPr>
          <w:rFonts w:ascii="Arial" w:hAnsi="Arial"/>
          <w:i/>
          <w:sz w:val="22"/>
        </w:rPr>
      </w:pPr>
      <w:r w:rsidRPr="00B371D8">
        <w:rPr>
          <w:rFonts w:ascii="Arial" w:hAnsi="Arial"/>
          <w:i/>
          <w:sz w:val="22"/>
        </w:rPr>
        <w:t>(</w:t>
      </w:r>
      <w:r w:rsidR="008706C7">
        <w:rPr>
          <w:rFonts w:ascii="Arial" w:hAnsi="Arial"/>
          <w:i/>
          <w:sz w:val="22"/>
        </w:rPr>
        <w:t>P</w:t>
      </w:r>
      <w:r w:rsidRPr="00B371D8">
        <w:rPr>
          <w:rFonts w:ascii="Arial" w:hAnsi="Arial"/>
          <w:i/>
          <w:sz w:val="22"/>
        </w:rPr>
        <w:t xml:space="preserve">lease read this together with the </w:t>
      </w:r>
      <w:r w:rsidR="004420BA">
        <w:rPr>
          <w:rFonts w:ascii="Arial" w:hAnsi="Arial"/>
          <w:i/>
          <w:sz w:val="22"/>
        </w:rPr>
        <w:t>most</w:t>
      </w:r>
      <w:r w:rsidRPr="00B371D8">
        <w:rPr>
          <w:rFonts w:ascii="Arial" w:hAnsi="Arial"/>
          <w:i/>
          <w:sz w:val="22"/>
        </w:rPr>
        <w:t xml:space="preserve"> recent </w:t>
      </w:r>
      <w:r w:rsidR="00C265EB">
        <w:rPr>
          <w:rFonts w:ascii="Arial" w:hAnsi="Arial"/>
          <w:i/>
          <w:sz w:val="22"/>
        </w:rPr>
        <w:t>a</w:t>
      </w:r>
      <w:r w:rsidRPr="00B371D8">
        <w:rPr>
          <w:rFonts w:ascii="Arial" w:hAnsi="Arial"/>
          <w:i/>
          <w:sz w:val="22"/>
        </w:rPr>
        <w:t xml:space="preserve">nnual </w:t>
      </w:r>
      <w:r w:rsidR="00C265EB">
        <w:rPr>
          <w:rFonts w:ascii="Arial" w:hAnsi="Arial"/>
          <w:i/>
          <w:sz w:val="22"/>
        </w:rPr>
        <w:t>r</w:t>
      </w:r>
      <w:r w:rsidRPr="00B371D8">
        <w:rPr>
          <w:rFonts w:ascii="Arial" w:hAnsi="Arial"/>
          <w:i/>
          <w:sz w:val="22"/>
        </w:rPr>
        <w:t>eport</w:t>
      </w:r>
      <w:r w:rsidR="00E436B7">
        <w:rPr>
          <w:rFonts w:ascii="Arial" w:hAnsi="Arial"/>
          <w:i/>
          <w:sz w:val="22"/>
        </w:rPr>
        <w:t xml:space="preserve"> (2019)</w:t>
      </w:r>
      <w:r w:rsidRPr="00B371D8">
        <w:rPr>
          <w:rFonts w:ascii="Arial" w:hAnsi="Arial"/>
          <w:i/>
          <w:sz w:val="22"/>
        </w:rPr>
        <w:t>, which has lots of photos and stories</w:t>
      </w:r>
      <w:r w:rsidR="004F4339">
        <w:rPr>
          <w:rFonts w:ascii="Arial" w:hAnsi="Arial"/>
          <w:i/>
          <w:sz w:val="22"/>
        </w:rPr>
        <w:t>. The report will give you a flavour of the church</w:t>
      </w:r>
      <w:r w:rsidR="00BE6B94">
        <w:rPr>
          <w:rFonts w:ascii="Arial" w:hAnsi="Arial"/>
          <w:i/>
          <w:sz w:val="22"/>
        </w:rPr>
        <w:t xml:space="preserve"> pre-</w:t>
      </w:r>
      <w:proofErr w:type="spellStart"/>
      <w:r w:rsidR="00BE6B94">
        <w:rPr>
          <w:rFonts w:ascii="Arial" w:hAnsi="Arial"/>
          <w:i/>
          <w:sz w:val="22"/>
        </w:rPr>
        <w:t>Covid</w:t>
      </w:r>
      <w:proofErr w:type="spellEnd"/>
      <w:r w:rsidR="002E2B69">
        <w:rPr>
          <w:rFonts w:ascii="Arial" w:hAnsi="Arial"/>
          <w:i/>
          <w:sz w:val="22"/>
        </w:rPr>
        <w:t xml:space="preserve">. </w:t>
      </w:r>
      <w:r w:rsidR="004420BA">
        <w:rPr>
          <w:rFonts w:ascii="Arial" w:hAnsi="Arial"/>
          <w:i/>
          <w:sz w:val="22"/>
        </w:rPr>
        <w:t xml:space="preserve">You can find the annual reports on our website </w:t>
      </w:r>
      <w:hyperlink r:id="rId6" w:history="1">
        <w:r w:rsidR="006101B0" w:rsidRPr="0028382A">
          <w:rPr>
            <w:rStyle w:val="Hyperlink"/>
            <w:rFonts w:ascii="Arial" w:hAnsi="Arial"/>
            <w:i/>
            <w:sz w:val="22"/>
          </w:rPr>
          <w:t>www.stpl.org.uk</w:t>
        </w:r>
      </w:hyperlink>
      <w:r w:rsidR="006101B0">
        <w:rPr>
          <w:rFonts w:ascii="Arial" w:hAnsi="Arial"/>
          <w:i/>
          <w:sz w:val="22"/>
        </w:rPr>
        <w:t xml:space="preserve"> under </w:t>
      </w:r>
      <w:r w:rsidR="00B0161F">
        <w:rPr>
          <w:rFonts w:ascii="Arial" w:hAnsi="Arial"/>
          <w:i/>
          <w:sz w:val="22"/>
        </w:rPr>
        <w:t>the “</w:t>
      </w:r>
      <w:r w:rsidR="006101B0">
        <w:rPr>
          <w:rFonts w:ascii="Arial" w:hAnsi="Arial"/>
          <w:i/>
          <w:sz w:val="22"/>
        </w:rPr>
        <w:t>Latest</w:t>
      </w:r>
      <w:r w:rsidR="00B0161F">
        <w:rPr>
          <w:rFonts w:ascii="Arial" w:hAnsi="Arial"/>
          <w:i/>
          <w:sz w:val="22"/>
        </w:rPr>
        <w:t>”</w:t>
      </w:r>
      <w:r w:rsidR="006101B0">
        <w:rPr>
          <w:rFonts w:ascii="Arial" w:hAnsi="Arial"/>
          <w:i/>
          <w:sz w:val="22"/>
        </w:rPr>
        <w:t xml:space="preserve"> tab. </w:t>
      </w:r>
      <w:r w:rsidR="00B0161F">
        <w:rPr>
          <w:rFonts w:ascii="Arial" w:hAnsi="Arial"/>
          <w:i/>
          <w:sz w:val="22"/>
        </w:rPr>
        <w:t xml:space="preserve">You can also find our Vision document under the “About us” tab. </w:t>
      </w:r>
      <w:r w:rsidR="002E2B69">
        <w:rPr>
          <w:rFonts w:ascii="Arial" w:hAnsi="Arial"/>
          <w:i/>
          <w:sz w:val="22"/>
        </w:rPr>
        <w:t xml:space="preserve">This document </w:t>
      </w:r>
      <w:r w:rsidR="00E436B7">
        <w:rPr>
          <w:rFonts w:ascii="Arial" w:hAnsi="Arial"/>
          <w:i/>
          <w:sz w:val="22"/>
        </w:rPr>
        <w:t>tries not to duplicate what you will find there</w:t>
      </w:r>
      <w:r w:rsidR="00B670D7">
        <w:rPr>
          <w:rFonts w:ascii="Arial" w:hAnsi="Arial"/>
          <w:i/>
          <w:sz w:val="22"/>
        </w:rPr>
        <w:t>.</w:t>
      </w:r>
      <w:r w:rsidRPr="00B371D8">
        <w:rPr>
          <w:rFonts w:ascii="Arial" w:hAnsi="Arial"/>
          <w:i/>
          <w:sz w:val="22"/>
        </w:rPr>
        <w:t>)</w:t>
      </w:r>
    </w:p>
    <w:p w14:paraId="18D8CBFF" w14:textId="6A9BF1AD" w:rsidR="00AD27A3" w:rsidRDefault="00AD27A3" w:rsidP="003D3872">
      <w:pPr>
        <w:spacing w:line="276" w:lineRule="auto"/>
        <w:rPr>
          <w:rFonts w:ascii="Arial" w:hAnsi="Arial"/>
          <w:sz w:val="22"/>
        </w:rPr>
      </w:pPr>
    </w:p>
    <w:p w14:paraId="7B936165" w14:textId="77777777" w:rsidR="00E436B7" w:rsidRDefault="00E436B7" w:rsidP="003D3872">
      <w:pPr>
        <w:spacing w:line="276" w:lineRule="auto"/>
        <w:rPr>
          <w:rFonts w:ascii="Arial" w:hAnsi="Arial"/>
          <w:sz w:val="22"/>
        </w:rPr>
      </w:pPr>
    </w:p>
    <w:p w14:paraId="5016BF97" w14:textId="2A33140F" w:rsidR="00AD27A3" w:rsidRDefault="00AD27A3" w:rsidP="003D3872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Incumbent: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Jonathan </w:t>
      </w:r>
      <w:proofErr w:type="spellStart"/>
      <w:r>
        <w:rPr>
          <w:rFonts w:ascii="Arial" w:hAnsi="Arial"/>
          <w:sz w:val="22"/>
        </w:rPr>
        <w:t>Jee</w:t>
      </w:r>
      <w:proofErr w:type="spellEnd"/>
      <w:r>
        <w:rPr>
          <w:rFonts w:ascii="Arial" w:hAnsi="Arial"/>
          <w:sz w:val="22"/>
        </w:rPr>
        <w:t xml:space="preserve"> (</w:t>
      </w:r>
      <w:r w:rsidR="00F30936">
        <w:rPr>
          <w:rFonts w:ascii="Arial" w:hAnsi="Arial"/>
          <w:sz w:val="22"/>
        </w:rPr>
        <w:t>5</w:t>
      </w:r>
      <w:r w:rsidR="00003BA0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, married to Juliet, with 5 </w:t>
      </w:r>
      <w:r w:rsidR="00003BA0">
        <w:rPr>
          <w:rFonts w:ascii="Arial" w:hAnsi="Arial"/>
          <w:sz w:val="22"/>
        </w:rPr>
        <w:t>adult children &amp; 2 grandchildren</w:t>
      </w:r>
      <w:r>
        <w:rPr>
          <w:rFonts w:ascii="Arial" w:hAnsi="Arial"/>
          <w:sz w:val="22"/>
        </w:rPr>
        <w:t>)</w:t>
      </w:r>
    </w:p>
    <w:p w14:paraId="13C0E86A" w14:textId="77777777" w:rsidR="00AD27A3" w:rsidRDefault="00AD27A3" w:rsidP="003D3872">
      <w:pPr>
        <w:spacing w:line="276" w:lineRule="auto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15 Lillington Road, Leamington Spa CV32 5YS</w:t>
      </w:r>
    </w:p>
    <w:p w14:paraId="4F7B6D12" w14:textId="77777777" w:rsidR="00AD27A3" w:rsidRDefault="00AD27A3" w:rsidP="003D3872">
      <w:pPr>
        <w:spacing w:line="276" w:lineRule="auto"/>
        <w:ind w:left="720" w:firstLine="720"/>
        <w:rPr>
          <w:rFonts w:ascii="Arial" w:hAnsi="Arial"/>
          <w:sz w:val="22"/>
        </w:rPr>
      </w:pPr>
    </w:p>
    <w:p w14:paraId="4D1438C9" w14:textId="77777777" w:rsidR="00AD27A3" w:rsidRDefault="00AD27A3" w:rsidP="003D3872">
      <w:pPr>
        <w:spacing w:line="276" w:lineRule="auto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Ordained in 1988</w:t>
      </w:r>
    </w:p>
    <w:p w14:paraId="1BD34A6B" w14:textId="77777777" w:rsidR="00AD27A3" w:rsidRDefault="00AD27A3" w:rsidP="003D3872">
      <w:pPr>
        <w:spacing w:line="276" w:lineRule="auto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Curate 1988-1992 (St. Thomas, Brampton, Chesterfield) </w:t>
      </w:r>
    </w:p>
    <w:p w14:paraId="13DAA4B8" w14:textId="2A5055E7" w:rsidR="00AD27A3" w:rsidRDefault="00AD27A3" w:rsidP="003D3872">
      <w:pPr>
        <w:spacing w:line="276" w:lineRule="auto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Team Vicar 1992-2000 (St. John's, Hinckley)</w:t>
      </w:r>
    </w:p>
    <w:p w14:paraId="45EDE303" w14:textId="4C3BD319" w:rsidR="00AD27A3" w:rsidRDefault="00AD27A3" w:rsidP="003D3872">
      <w:pPr>
        <w:spacing w:line="276" w:lineRule="auto"/>
        <w:ind w:left="144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Vicar of St. Paul's since 2000</w:t>
      </w:r>
    </w:p>
    <w:p w14:paraId="2E1E47F1" w14:textId="5ABAA491" w:rsidR="000E4387" w:rsidRDefault="000E4387" w:rsidP="003D3872">
      <w:pPr>
        <w:spacing w:line="276" w:lineRule="auto"/>
        <w:ind w:left="1440" w:firstLine="720"/>
        <w:rPr>
          <w:rFonts w:ascii="Arial" w:hAnsi="Arial"/>
          <w:sz w:val="22"/>
        </w:rPr>
      </w:pPr>
    </w:p>
    <w:p w14:paraId="45483B79" w14:textId="3188FA2D" w:rsidR="000E4387" w:rsidRDefault="000B6BA9" w:rsidP="0016368E">
      <w:pPr>
        <w:spacing w:line="276" w:lineRule="auto"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Jonatha</w:t>
      </w:r>
      <w:r w:rsidR="00B71B14">
        <w:rPr>
          <w:rFonts w:ascii="Arial" w:hAnsi="Arial"/>
          <w:sz w:val="22"/>
        </w:rPr>
        <w:t xml:space="preserve">n says, “I grew up in a clergy household – </w:t>
      </w:r>
      <w:r w:rsidR="0016368E">
        <w:rPr>
          <w:rFonts w:ascii="Arial" w:hAnsi="Arial"/>
          <w:sz w:val="22"/>
        </w:rPr>
        <w:t xml:space="preserve">my dad was vicar of a few villages. </w:t>
      </w:r>
      <w:r w:rsidR="00B20C2B">
        <w:rPr>
          <w:rFonts w:ascii="Arial" w:hAnsi="Arial"/>
          <w:sz w:val="22"/>
        </w:rPr>
        <w:t>My faith was nurtured on SU summer camps</w:t>
      </w:r>
      <w:r w:rsidR="00B26AD9">
        <w:rPr>
          <w:rFonts w:ascii="Arial" w:hAnsi="Arial"/>
          <w:sz w:val="22"/>
        </w:rPr>
        <w:t xml:space="preserve">, and came alive as a student at St Aldates in Oxford. I </w:t>
      </w:r>
      <w:r w:rsidR="00AF1D46">
        <w:rPr>
          <w:rFonts w:ascii="Arial" w:hAnsi="Arial"/>
          <w:sz w:val="22"/>
        </w:rPr>
        <w:t xml:space="preserve">have always tried to hold together the best of a </w:t>
      </w:r>
      <w:proofErr w:type="gramStart"/>
      <w:r w:rsidR="00AF1D46">
        <w:rPr>
          <w:rFonts w:ascii="Arial" w:hAnsi="Arial"/>
          <w:sz w:val="22"/>
        </w:rPr>
        <w:t>conservative</w:t>
      </w:r>
      <w:proofErr w:type="gramEnd"/>
      <w:r w:rsidR="00AF1D46">
        <w:rPr>
          <w:rFonts w:ascii="Arial" w:hAnsi="Arial"/>
          <w:sz w:val="22"/>
        </w:rPr>
        <w:t xml:space="preserve"> view of the bible, expecting God to speak through his word</w:t>
      </w:r>
      <w:r w:rsidR="0008641E">
        <w:rPr>
          <w:rFonts w:ascii="Arial" w:hAnsi="Arial"/>
          <w:sz w:val="22"/>
        </w:rPr>
        <w:t xml:space="preserve">, together with a charismatic approach to worship and </w:t>
      </w:r>
      <w:r w:rsidR="003066EA">
        <w:rPr>
          <w:rFonts w:ascii="Arial" w:hAnsi="Arial"/>
          <w:sz w:val="22"/>
        </w:rPr>
        <w:t>ministry.</w:t>
      </w:r>
      <w:r w:rsidR="00434D2A">
        <w:rPr>
          <w:rFonts w:ascii="Arial" w:hAnsi="Arial"/>
          <w:sz w:val="22"/>
        </w:rPr>
        <w:t xml:space="preserve"> For nearly 20 years I have been part of the New Win</w:t>
      </w:r>
      <w:r w:rsidR="005845B7">
        <w:rPr>
          <w:rFonts w:ascii="Arial" w:hAnsi="Arial"/>
          <w:sz w:val="22"/>
        </w:rPr>
        <w:t>e</w:t>
      </w:r>
      <w:r w:rsidR="00434D2A">
        <w:rPr>
          <w:rFonts w:ascii="Arial" w:hAnsi="Arial"/>
          <w:sz w:val="22"/>
        </w:rPr>
        <w:t xml:space="preserve"> network</w:t>
      </w:r>
      <w:r w:rsidR="005845B7">
        <w:rPr>
          <w:rFonts w:ascii="Arial" w:hAnsi="Arial"/>
          <w:sz w:val="22"/>
        </w:rPr>
        <w:t>.</w:t>
      </w:r>
      <w:r w:rsidR="00F13908">
        <w:rPr>
          <w:rFonts w:ascii="Arial" w:hAnsi="Arial"/>
          <w:sz w:val="22"/>
        </w:rPr>
        <w:t xml:space="preserve"> I have been fortunate to be in growing churches for all my ordained ministry, and am looking forward to this next season </w:t>
      </w:r>
      <w:r w:rsidR="00C20F4B">
        <w:rPr>
          <w:rFonts w:ascii="Arial" w:hAnsi="Arial"/>
          <w:sz w:val="22"/>
        </w:rPr>
        <w:t>as we become a resource church/mission hub in our diocese.”</w:t>
      </w:r>
    </w:p>
    <w:p w14:paraId="522ABE75" w14:textId="77777777" w:rsidR="00AD27A3" w:rsidRDefault="00AD27A3" w:rsidP="003D3872">
      <w:pPr>
        <w:spacing w:line="276" w:lineRule="auto"/>
        <w:ind w:left="720" w:firstLine="720"/>
        <w:rPr>
          <w:rFonts w:ascii="Arial" w:hAnsi="Arial"/>
          <w:sz w:val="22"/>
        </w:rPr>
      </w:pPr>
    </w:p>
    <w:p w14:paraId="4CD97C93" w14:textId="77777777" w:rsidR="00AD27A3" w:rsidRDefault="00AD27A3" w:rsidP="003D3872">
      <w:pPr>
        <w:spacing w:line="276" w:lineRule="auto"/>
        <w:rPr>
          <w:rFonts w:ascii="Arial" w:hAnsi="Arial"/>
          <w:sz w:val="22"/>
        </w:rPr>
      </w:pPr>
    </w:p>
    <w:p w14:paraId="4AECBF36" w14:textId="3F0BA679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Parish Setting:</w:t>
      </w:r>
      <w:r>
        <w:rPr>
          <w:rFonts w:ascii="Arial" w:hAnsi="Arial"/>
          <w:sz w:val="22"/>
        </w:rPr>
        <w:tab/>
      </w:r>
      <w:r w:rsidR="00BB0675">
        <w:rPr>
          <w:rFonts w:ascii="Arial" w:hAnsi="Arial"/>
          <w:sz w:val="22"/>
        </w:rPr>
        <w:t>The parish of St. Paul’s is NE of the centre of the thriving town of Leamington Spa</w:t>
      </w:r>
      <w:r w:rsidR="00076DFE">
        <w:rPr>
          <w:rFonts w:ascii="Arial" w:hAnsi="Arial"/>
          <w:sz w:val="22"/>
        </w:rPr>
        <w:t>, which is in the centre of England</w:t>
      </w:r>
      <w:r w:rsidR="00D17385">
        <w:rPr>
          <w:rFonts w:ascii="Arial" w:hAnsi="Arial"/>
          <w:sz w:val="22"/>
        </w:rPr>
        <w:t xml:space="preserve">. The parish itself </w:t>
      </w:r>
      <w:r w:rsidR="0043767D">
        <w:rPr>
          <w:rFonts w:ascii="Arial" w:hAnsi="Arial"/>
          <w:sz w:val="22"/>
        </w:rPr>
        <w:t>has a wide variety of housing, from the very rich to the very poor, with plenty in between. Also in the parish ar</w:t>
      </w:r>
      <w:r w:rsidR="00661CDF">
        <w:rPr>
          <w:rFonts w:ascii="Arial" w:hAnsi="Arial"/>
          <w:sz w:val="22"/>
        </w:rPr>
        <w:t>e</w:t>
      </w:r>
      <w:r w:rsidR="0043767D">
        <w:rPr>
          <w:rFonts w:ascii="Arial" w:hAnsi="Arial"/>
          <w:sz w:val="22"/>
        </w:rPr>
        <w:t xml:space="preserve"> a few shops, several pubs</w:t>
      </w:r>
      <w:r w:rsidR="009B365E">
        <w:rPr>
          <w:rFonts w:ascii="Arial" w:hAnsi="Arial"/>
          <w:sz w:val="22"/>
        </w:rPr>
        <w:t xml:space="preserve">, residential care homes, </w:t>
      </w:r>
      <w:proofErr w:type="spellStart"/>
      <w:r w:rsidR="009B365E">
        <w:rPr>
          <w:rFonts w:ascii="Arial" w:hAnsi="Arial"/>
          <w:sz w:val="22"/>
        </w:rPr>
        <w:t>wardened</w:t>
      </w:r>
      <w:proofErr w:type="spellEnd"/>
      <w:r w:rsidR="009B365E">
        <w:rPr>
          <w:rFonts w:ascii="Arial" w:hAnsi="Arial"/>
          <w:sz w:val="22"/>
        </w:rPr>
        <w:t xml:space="preserve"> flats for the elderly and our church aided primary school (St. Paul’s)</w:t>
      </w:r>
      <w:r w:rsidR="00457A0A">
        <w:rPr>
          <w:rFonts w:ascii="Arial" w:hAnsi="Arial"/>
          <w:sz w:val="22"/>
        </w:rPr>
        <w:t>. There is a large secondary school nearby (outside the parish, but we are in their catchment area).</w:t>
      </w:r>
    </w:p>
    <w:p w14:paraId="2B12FFED" w14:textId="2109AA3A" w:rsidR="00457A0A" w:rsidRDefault="00457A0A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0AD4487E" w14:textId="5E023A1C" w:rsidR="00457A0A" w:rsidRDefault="00457A0A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The parish itself is relatively small (4,000 or so) but most </w:t>
      </w:r>
      <w:r w:rsidR="00877E82">
        <w:rPr>
          <w:rFonts w:ascii="Arial" w:hAnsi="Arial"/>
          <w:sz w:val="22"/>
        </w:rPr>
        <w:t>of the congregation live within a couple of miles of the church, either in the parish or in one of the adjoining parishes. A few people travel into St. Paul’s from further away.</w:t>
      </w:r>
    </w:p>
    <w:p w14:paraId="167C2236" w14:textId="1458BC4C" w:rsidR="00B76B73" w:rsidRDefault="00B76B73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2B3C6017" w14:textId="183788F9" w:rsidR="00B76B73" w:rsidRDefault="00B76B7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 xml:space="preserve">Leamington Spa is consistently voted one of the best places to live in the UK, and </w:t>
      </w:r>
      <w:r w:rsidR="00624430">
        <w:rPr>
          <w:rFonts w:ascii="Arial" w:hAnsi="Arial"/>
          <w:sz w:val="22"/>
        </w:rPr>
        <w:t>merges into neighbouring Warwick. Warwick is better known (thanks to the castle) but Leamington is larger and has more going on.</w:t>
      </w:r>
      <w:r w:rsidR="00C864C0">
        <w:rPr>
          <w:rFonts w:ascii="Arial" w:hAnsi="Arial"/>
          <w:sz w:val="22"/>
        </w:rPr>
        <w:t xml:space="preserve"> </w:t>
      </w:r>
      <w:r w:rsidR="00A15003">
        <w:rPr>
          <w:rFonts w:ascii="Arial" w:hAnsi="Arial"/>
          <w:sz w:val="22"/>
        </w:rPr>
        <w:t>We are close to Warwick University, and many students live in Leamington.</w:t>
      </w:r>
    </w:p>
    <w:p w14:paraId="7770628A" w14:textId="77777777" w:rsidR="00AD27A3" w:rsidRDefault="00AD27A3" w:rsidP="003D3872">
      <w:pPr>
        <w:spacing w:line="276" w:lineRule="auto"/>
        <w:rPr>
          <w:rFonts w:ascii="Arial" w:hAnsi="Arial"/>
          <w:sz w:val="22"/>
        </w:rPr>
      </w:pPr>
    </w:p>
    <w:p w14:paraId="2D8145DD" w14:textId="77777777" w:rsidR="0086000E" w:rsidRDefault="0086000E" w:rsidP="003D3872">
      <w:pPr>
        <w:spacing w:line="276" w:lineRule="auto"/>
        <w:rPr>
          <w:rFonts w:ascii="Arial" w:hAnsi="Arial"/>
          <w:sz w:val="22"/>
        </w:rPr>
      </w:pPr>
    </w:p>
    <w:p w14:paraId="53620155" w14:textId="77777777" w:rsidR="00AD27A3" w:rsidRDefault="00AD27A3" w:rsidP="003D3872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CHURCH</w:t>
      </w:r>
    </w:p>
    <w:p w14:paraId="71D9EFBE" w14:textId="77777777" w:rsidR="00AD27A3" w:rsidRDefault="00AD27A3" w:rsidP="003D3872">
      <w:pPr>
        <w:spacing w:line="276" w:lineRule="auto"/>
        <w:rPr>
          <w:rFonts w:ascii="Arial" w:hAnsi="Arial"/>
          <w:sz w:val="22"/>
        </w:rPr>
      </w:pPr>
    </w:p>
    <w:p w14:paraId="50CF525F" w14:textId="0FFEADF9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Tradition:</w:t>
      </w:r>
      <w:r>
        <w:rPr>
          <w:rFonts w:ascii="Arial" w:hAnsi="Arial"/>
          <w:sz w:val="22"/>
        </w:rPr>
        <w:tab/>
        <w:t xml:space="preserve">St. Paul's is clearly evangelical, </w:t>
      </w:r>
      <w:r w:rsidR="005C1176">
        <w:rPr>
          <w:rFonts w:ascii="Arial" w:hAnsi="Arial"/>
          <w:sz w:val="22"/>
        </w:rPr>
        <w:t>seeking to embrace the best of a conservative view of the authority of scripture</w:t>
      </w:r>
      <w:r w:rsidR="00836792">
        <w:rPr>
          <w:rFonts w:ascii="Arial" w:hAnsi="Arial"/>
          <w:sz w:val="22"/>
        </w:rPr>
        <w:t xml:space="preserve">, together with a charismatic determination </w:t>
      </w:r>
      <w:r w:rsidR="00901493">
        <w:rPr>
          <w:rFonts w:ascii="Arial" w:hAnsi="Arial"/>
          <w:sz w:val="22"/>
        </w:rPr>
        <w:t xml:space="preserve">to “eagerly desire” spiritual gifts. It is normal on a Sunday to have different people talk about encountering God through the </w:t>
      </w:r>
      <w:r w:rsidR="00E90F7D">
        <w:rPr>
          <w:rFonts w:ascii="Arial" w:hAnsi="Arial"/>
          <w:sz w:val="22"/>
        </w:rPr>
        <w:t>worship, the preaching and prayer ministry afterwards.</w:t>
      </w:r>
      <w:r w:rsidR="003D3872">
        <w:rPr>
          <w:rFonts w:ascii="Arial" w:hAnsi="Arial"/>
          <w:sz w:val="22"/>
        </w:rPr>
        <w:t xml:space="preserve"> </w:t>
      </w:r>
      <w:r w:rsidR="00863F56">
        <w:rPr>
          <w:rFonts w:ascii="Arial" w:hAnsi="Arial"/>
          <w:sz w:val="22"/>
        </w:rPr>
        <w:t xml:space="preserve">We have a wonderful mix of people from almost every denominational background, as well </w:t>
      </w:r>
      <w:r w:rsidR="00A36F6B">
        <w:rPr>
          <w:rFonts w:ascii="Arial" w:hAnsi="Arial"/>
          <w:sz w:val="22"/>
        </w:rPr>
        <w:t xml:space="preserve">as </w:t>
      </w:r>
      <w:r w:rsidR="007C1CC5">
        <w:rPr>
          <w:rFonts w:ascii="Arial" w:hAnsi="Arial"/>
          <w:sz w:val="22"/>
        </w:rPr>
        <w:t>people with no church background.</w:t>
      </w:r>
    </w:p>
    <w:p w14:paraId="3C97D437" w14:textId="77777777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27B50352" w14:textId="2E45853D" w:rsidR="00B371D8" w:rsidRDefault="00B371D8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Size</w:t>
      </w:r>
      <w:r w:rsidR="00AD27A3">
        <w:rPr>
          <w:rFonts w:ascii="Arial" w:hAnsi="Arial"/>
          <w:sz w:val="22"/>
        </w:rPr>
        <w:t>:</w:t>
      </w:r>
      <w:r w:rsidR="00AD27A3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In recent years, </w:t>
      </w:r>
      <w:r w:rsidR="0061725A">
        <w:rPr>
          <w:rFonts w:ascii="Arial" w:hAnsi="Arial"/>
          <w:sz w:val="22"/>
        </w:rPr>
        <w:t xml:space="preserve">the Lord has grown </w:t>
      </w:r>
      <w:r>
        <w:rPr>
          <w:rFonts w:ascii="Arial" w:hAnsi="Arial"/>
          <w:sz w:val="22"/>
        </w:rPr>
        <w:t xml:space="preserve">St Paul’s from being a large version of a medium-sized church, to a small version of a larger church. </w:t>
      </w:r>
      <w:r w:rsidR="00AD27A3">
        <w:rPr>
          <w:rFonts w:ascii="Arial" w:hAnsi="Arial"/>
          <w:sz w:val="22"/>
        </w:rPr>
        <w:t xml:space="preserve">The Electoral Roll is </w:t>
      </w:r>
      <w:r>
        <w:rPr>
          <w:rFonts w:ascii="Arial" w:hAnsi="Arial"/>
          <w:sz w:val="22"/>
        </w:rPr>
        <w:t>4</w:t>
      </w:r>
      <w:r w:rsidR="00020174">
        <w:rPr>
          <w:rFonts w:ascii="Arial" w:hAnsi="Arial"/>
          <w:sz w:val="22"/>
        </w:rPr>
        <w:t>16</w:t>
      </w:r>
      <w:r w:rsidR="00AD27A3">
        <w:rPr>
          <w:rFonts w:ascii="Arial" w:hAnsi="Arial"/>
          <w:sz w:val="22"/>
        </w:rPr>
        <w:t xml:space="preserve">, which is a fair indication of the adult membership of the church. </w:t>
      </w:r>
      <w:r>
        <w:rPr>
          <w:rFonts w:ascii="Arial" w:hAnsi="Arial"/>
          <w:sz w:val="22"/>
        </w:rPr>
        <w:t xml:space="preserve">Around </w:t>
      </w:r>
      <w:r w:rsidR="006A34FF">
        <w:rPr>
          <w:rFonts w:ascii="Arial" w:hAnsi="Arial"/>
          <w:sz w:val="22"/>
        </w:rPr>
        <w:t>50</w:t>
      </w:r>
      <w:r>
        <w:rPr>
          <w:rFonts w:ascii="Arial" w:hAnsi="Arial"/>
          <w:sz w:val="22"/>
        </w:rPr>
        <w:t>0 adults come at least monthly</w:t>
      </w:r>
      <w:r w:rsidR="006A34FF">
        <w:rPr>
          <w:rFonts w:ascii="Arial" w:hAnsi="Arial"/>
          <w:sz w:val="22"/>
        </w:rPr>
        <w:t xml:space="preserve"> (at least they did pre-</w:t>
      </w:r>
      <w:proofErr w:type="spellStart"/>
      <w:r w:rsidR="006A34FF">
        <w:rPr>
          <w:rFonts w:ascii="Arial" w:hAnsi="Arial"/>
          <w:sz w:val="22"/>
        </w:rPr>
        <w:t>Covid</w:t>
      </w:r>
      <w:proofErr w:type="spellEnd"/>
      <w:r w:rsidR="006A34FF">
        <w:rPr>
          <w:rFonts w:ascii="Arial" w:hAnsi="Arial"/>
          <w:sz w:val="22"/>
        </w:rPr>
        <w:t>!)</w:t>
      </w:r>
      <w:r>
        <w:rPr>
          <w:rFonts w:ascii="Arial" w:hAnsi="Arial"/>
          <w:sz w:val="22"/>
        </w:rPr>
        <w:t>, together with over 200 children and young people, and we have around 50 students from Warwick University in term time.</w:t>
      </w:r>
      <w:r w:rsidR="004F4339">
        <w:rPr>
          <w:rFonts w:ascii="Arial" w:hAnsi="Arial"/>
          <w:sz w:val="22"/>
        </w:rPr>
        <w:t xml:space="preserve"> </w:t>
      </w:r>
      <w:r w:rsidR="00842B0E">
        <w:rPr>
          <w:rFonts w:ascii="Arial" w:hAnsi="Arial"/>
          <w:sz w:val="22"/>
        </w:rPr>
        <w:t xml:space="preserve">Our “worshipping community” is </w:t>
      </w:r>
      <w:r w:rsidR="00AE3D20">
        <w:rPr>
          <w:rFonts w:ascii="Arial" w:hAnsi="Arial"/>
          <w:sz w:val="22"/>
        </w:rPr>
        <w:t xml:space="preserve">around 800 people. </w:t>
      </w:r>
      <w:r w:rsidR="004F4339">
        <w:rPr>
          <w:rFonts w:ascii="Arial" w:hAnsi="Arial"/>
          <w:sz w:val="22"/>
        </w:rPr>
        <w:t>There is a good spread of people across all ages</w:t>
      </w:r>
      <w:r w:rsidR="000F117C">
        <w:rPr>
          <w:rFonts w:ascii="Arial" w:hAnsi="Arial"/>
          <w:sz w:val="22"/>
        </w:rPr>
        <w:t xml:space="preserve">. </w:t>
      </w:r>
      <w:proofErr w:type="spellStart"/>
      <w:r w:rsidR="000F117C">
        <w:rPr>
          <w:rFonts w:ascii="Arial" w:hAnsi="Arial"/>
          <w:sz w:val="22"/>
        </w:rPr>
        <w:t>Approx</w:t>
      </w:r>
      <w:proofErr w:type="spellEnd"/>
      <w:r w:rsidR="000F117C">
        <w:rPr>
          <w:rFonts w:ascii="Arial" w:hAnsi="Arial"/>
          <w:sz w:val="22"/>
        </w:rPr>
        <w:t xml:space="preserve"> numbers </w:t>
      </w:r>
      <w:r w:rsidR="00A833D1">
        <w:rPr>
          <w:rFonts w:ascii="Arial" w:hAnsi="Arial"/>
          <w:sz w:val="22"/>
        </w:rPr>
        <w:t>(pre-</w:t>
      </w:r>
      <w:proofErr w:type="spellStart"/>
      <w:r w:rsidR="00A833D1">
        <w:rPr>
          <w:rFonts w:ascii="Arial" w:hAnsi="Arial"/>
          <w:sz w:val="22"/>
        </w:rPr>
        <w:t>Covid</w:t>
      </w:r>
      <w:proofErr w:type="spellEnd"/>
      <w:r w:rsidR="00A833D1">
        <w:rPr>
          <w:rFonts w:ascii="Arial" w:hAnsi="Arial"/>
          <w:sz w:val="22"/>
        </w:rPr>
        <w:t xml:space="preserve">) </w:t>
      </w:r>
      <w:r w:rsidR="000F117C">
        <w:rPr>
          <w:rFonts w:ascii="Arial" w:hAnsi="Arial"/>
          <w:sz w:val="22"/>
        </w:rPr>
        <w:t>are:</w:t>
      </w:r>
    </w:p>
    <w:p w14:paraId="63C109B0" w14:textId="02C87A04" w:rsidR="00524C3C" w:rsidRDefault="00524C3C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tbl>
      <w:tblPr>
        <w:tblW w:w="0" w:type="auto"/>
        <w:tblInd w:w="3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924"/>
        <w:gridCol w:w="924"/>
        <w:gridCol w:w="924"/>
      </w:tblGrid>
      <w:tr w:rsidR="004A2BB9" w:rsidRPr="004F4339" w14:paraId="31C2EB9B" w14:textId="77777777" w:rsidTr="004C5ABB">
        <w:tc>
          <w:tcPr>
            <w:tcW w:w="1278" w:type="dxa"/>
            <w:shd w:val="clear" w:color="auto" w:fill="auto"/>
          </w:tcPr>
          <w:p w14:paraId="384E2C83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</w:p>
        </w:tc>
        <w:tc>
          <w:tcPr>
            <w:tcW w:w="924" w:type="dxa"/>
            <w:shd w:val="clear" w:color="auto" w:fill="auto"/>
          </w:tcPr>
          <w:p w14:paraId="2A0E6466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Male</w:t>
            </w:r>
          </w:p>
        </w:tc>
        <w:tc>
          <w:tcPr>
            <w:tcW w:w="924" w:type="dxa"/>
            <w:shd w:val="clear" w:color="auto" w:fill="auto"/>
          </w:tcPr>
          <w:p w14:paraId="052E697C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Female</w:t>
            </w:r>
          </w:p>
        </w:tc>
        <w:tc>
          <w:tcPr>
            <w:tcW w:w="924" w:type="dxa"/>
            <w:shd w:val="clear" w:color="auto" w:fill="auto"/>
          </w:tcPr>
          <w:p w14:paraId="60917803" w14:textId="38F7D6D5" w:rsidR="004A2BB9" w:rsidRPr="004F4339" w:rsidRDefault="004A2BB9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b/>
                <w:sz w:val="22"/>
                <w:szCs w:val="22"/>
                <w:lang w:eastAsia="en-GB"/>
              </w:rPr>
              <w:t>Total 20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20</w:t>
            </w:r>
          </w:p>
        </w:tc>
      </w:tr>
      <w:tr w:rsidR="004A2BB9" w:rsidRPr="004F4339" w14:paraId="44E6F59A" w14:textId="77777777" w:rsidTr="004C5ABB">
        <w:tc>
          <w:tcPr>
            <w:tcW w:w="1278" w:type="dxa"/>
            <w:shd w:val="clear" w:color="auto" w:fill="auto"/>
          </w:tcPr>
          <w:p w14:paraId="1DD56AC2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Under 11</w:t>
            </w:r>
          </w:p>
        </w:tc>
        <w:tc>
          <w:tcPr>
            <w:tcW w:w="924" w:type="dxa"/>
            <w:shd w:val="clear" w:color="auto" w:fill="auto"/>
          </w:tcPr>
          <w:p w14:paraId="1F6D58F7" w14:textId="034A538B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80</w:t>
            </w:r>
          </w:p>
        </w:tc>
        <w:tc>
          <w:tcPr>
            <w:tcW w:w="924" w:type="dxa"/>
            <w:shd w:val="clear" w:color="auto" w:fill="auto"/>
          </w:tcPr>
          <w:p w14:paraId="40FAAFF5" w14:textId="580C9524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70</w:t>
            </w:r>
          </w:p>
        </w:tc>
        <w:tc>
          <w:tcPr>
            <w:tcW w:w="924" w:type="dxa"/>
            <w:shd w:val="clear" w:color="auto" w:fill="auto"/>
          </w:tcPr>
          <w:p w14:paraId="6C3D14A1" w14:textId="50D016CE" w:rsidR="004A2BB9" w:rsidRPr="004F4339" w:rsidRDefault="004A2BB9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5</w:t>
            </w:r>
            <w:r w:rsidRPr="004F4339"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</w:p>
        </w:tc>
      </w:tr>
      <w:tr w:rsidR="004A2BB9" w:rsidRPr="004F4339" w14:paraId="510873CC" w14:textId="77777777" w:rsidTr="004C5ABB">
        <w:tc>
          <w:tcPr>
            <w:tcW w:w="1278" w:type="dxa"/>
            <w:shd w:val="clear" w:color="auto" w:fill="auto"/>
          </w:tcPr>
          <w:p w14:paraId="6B68FBF8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11-19</w:t>
            </w:r>
          </w:p>
        </w:tc>
        <w:tc>
          <w:tcPr>
            <w:tcW w:w="924" w:type="dxa"/>
            <w:shd w:val="clear" w:color="auto" w:fill="auto"/>
          </w:tcPr>
          <w:p w14:paraId="35974FEE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924" w:type="dxa"/>
            <w:shd w:val="clear" w:color="auto" w:fill="auto"/>
          </w:tcPr>
          <w:p w14:paraId="08E23A9A" w14:textId="2734BB56" w:rsidR="004A2BB9" w:rsidRPr="004F4339" w:rsidRDefault="00FA3CA2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924" w:type="dxa"/>
            <w:shd w:val="clear" w:color="auto" w:fill="auto"/>
          </w:tcPr>
          <w:p w14:paraId="69EED0F4" w14:textId="00ED734E" w:rsidR="004A2BB9" w:rsidRPr="004F4339" w:rsidRDefault="00FA3CA2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8</w:t>
            </w:r>
            <w:r w:rsidR="004A2BB9" w:rsidRPr="004F4339"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</w:p>
        </w:tc>
      </w:tr>
      <w:tr w:rsidR="004A2BB9" w:rsidRPr="004F4339" w14:paraId="01867299" w14:textId="77777777" w:rsidTr="004C5ABB">
        <w:tc>
          <w:tcPr>
            <w:tcW w:w="1278" w:type="dxa"/>
            <w:shd w:val="clear" w:color="auto" w:fill="auto"/>
          </w:tcPr>
          <w:p w14:paraId="4C4F333F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Students</w:t>
            </w:r>
          </w:p>
        </w:tc>
        <w:tc>
          <w:tcPr>
            <w:tcW w:w="924" w:type="dxa"/>
            <w:shd w:val="clear" w:color="auto" w:fill="auto"/>
          </w:tcPr>
          <w:p w14:paraId="156DE56F" w14:textId="66FF0002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2</w:t>
            </w:r>
            <w:r w:rsidR="00FA3CA2">
              <w:rPr>
                <w:rFonts w:ascii="Calibri" w:hAnsi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14:paraId="34079C3B" w14:textId="063D1234" w:rsidR="004A2BB9" w:rsidRPr="004F4339" w:rsidRDefault="00FA3CA2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924" w:type="dxa"/>
            <w:shd w:val="clear" w:color="auto" w:fill="auto"/>
          </w:tcPr>
          <w:p w14:paraId="23015329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b/>
                <w:sz w:val="22"/>
                <w:szCs w:val="22"/>
                <w:lang w:eastAsia="en-GB"/>
              </w:rPr>
              <w:t>50</w:t>
            </w:r>
          </w:p>
        </w:tc>
      </w:tr>
      <w:tr w:rsidR="004A2BB9" w:rsidRPr="004F4339" w14:paraId="7B0309C1" w14:textId="77777777" w:rsidTr="004C5ABB">
        <w:tc>
          <w:tcPr>
            <w:tcW w:w="1278" w:type="dxa"/>
            <w:shd w:val="clear" w:color="auto" w:fill="auto"/>
          </w:tcPr>
          <w:p w14:paraId="1DE70C09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20s</w:t>
            </w:r>
          </w:p>
        </w:tc>
        <w:tc>
          <w:tcPr>
            <w:tcW w:w="924" w:type="dxa"/>
            <w:shd w:val="clear" w:color="auto" w:fill="auto"/>
          </w:tcPr>
          <w:p w14:paraId="43C56E71" w14:textId="1148F989" w:rsidR="004A2BB9" w:rsidRPr="004F4339" w:rsidRDefault="00181017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4</w:t>
            </w:r>
            <w:r w:rsidR="004A2BB9" w:rsidRPr="004F4339">
              <w:rPr>
                <w:rFonts w:ascii="Calibri" w:hAnsi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14:paraId="082ABABC" w14:textId="1D7B7907" w:rsidR="004A2BB9" w:rsidRPr="004F4339" w:rsidRDefault="00181017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4</w:t>
            </w:r>
            <w:r w:rsidR="004A2BB9" w:rsidRPr="004F4339">
              <w:rPr>
                <w:rFonts w:ascii="Calibri" w:hAnsi="Calibri"/>
                <w:sz w:val="22"/>
                <w:szCs w:val="22"/>
                <w:lang w:eastAsia="en-GB"/>
              </w:rPr>
              <w:t>0</w:t>
            </w:r>
          </w:p>
        </w:tc>
        <w:tc>
          <w:tcPr>
            <w:tcW w:w="924" w:type="dxa"/>
            <w:shd w:val="clear" w:color="auto" w:fill="auto"/>
          </w:tcPr>
          <w:p w14:paraId="6A4A79A3" w14:textId="10E43AB2" w:rsidR="004A2BB9" w:rsidRPr="004F4339" w:rsidRDefault="00181017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8</w:t>
            </w:r>
            <w:r w:rsidR="004A2BB9" w:rsidRPr="004F4339">
              <w:rPr>
                <w:rFonts w:ascii="Calibri" w:hAnsi="Calibri"/>
                <w:b/>
                <w:sz w:val="22"/>
                <w:szCs w:val="22"/>
                <w:lang w:eastAsia="en-GB"/>
              </w:rPr>
              <w:t>0</w:t>
            </w:r>
          </w:p>
        </w:tc>
      </w:tr>
      <w:tr w:rsidR="004A2BB9" w:rsidRPr="004F4339" w14:paraId="4ACA68B1" w14:textId="77777777" w:rsidTr="004C5ABB">
        <w:tc>
          <w:tcPr>
            <w:tcW w:w="1278" w:type="dxa"/>
            <w:shd w:val="clear" w:color="auto" w:fill="auto"/>
          </w:tcPr>
          <w:p w14:paraId="3E9A3117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30s</w:t>
            </w:r>
          </w:p>
        </w:tc>
        <w:tc>
          <w:tcPr>
            <w:tcW w:w="924" w:type="dxa"/>
            <w:shd w:val="clear" w:color="auto" w:fill="auto"/>
          </w:tcPr>
          <w:p w14:paraId="3C5A227C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924" w:type="dxa"/>
            <w:shd w:val="clear" w:color="auto" w:fill="auto"/>
          </w:tcPr>
          <w:p w14:paraId="68E9D4CC" w14:textId="5849A797" w:rsidR="004A2BB9" w:rsidRPr="004F4339" w:rsidRDefault="00B5645E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924" w:type="dxa"/>
            <w:shd w:val="clear" w:color="auto" w:fill="auto"/>
          </w:tcPr>
          <w:p w14:paraId="6D958992" w14:textId="0A847E74" w:rsidR="004A2BB9" w:rsidRPr="004F4339" w:rsidRDefault="004A2BB9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b/>
                <w:sz w:val="22"/>
                <w:szCs w:val="22"/>
                <w:lang w:eastAsia="en-GB"/>
              </w:rPr>
              <w:t>10</w:t>
            </w:r>
            <w:r w:rsidR="00B5645E">
              <w:rPr>
                <w:rFonts w:ascii="Calibri" w:hAnsi="Calibri"/>
                <w:b/>
                <w:sz w:val="22"/>
                <w:szCs w:val="22"/>
                <w:lang w:eastAsia="en-GB"/>
              </w:rPr>
              <w:t>5</w:t>
            </w:r>
          </w:p>
        </w:tc>
      </w:tr>
      <w:tr w:rsidR="004A2BB9" w:rsidRPr="004F4339" w14:paraId="3412C69B" w14:textId="77777777" w:rsidTr="004C5ABB">
        <w:tc>
          <w:tcPr>
            <w:tcW w:w="1278" w:type="dxa"/>
            <w:shd w:val="clear" w:color="auto" w:fill="auto"/>
          </w:tcPr>
          <w:p w14:paraId="521F3148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40s</w:t>
            </w:r>
          </w:p>
        </w:tc>
        <w:tc>
          <w:tcPr>
            <w:tcW w:w="924" w:type="dxa"/>
            <w:shd w:val="clear" w:color="auto" w:fill="auto"/>
          </w:tcPr>
          <w:p w14:paraId="11B26EFA" w14:textId="432B5D6E" w:rsidR="004A2BB9" w:rsidRPr="004F4339" w:rsidRDefault="00B5645E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924" w:type="dxa"/>
            <w:shd w:val="clear" w:color="auto" w:fill="auto"/>
          </w:tcPr>
          <w:p w14:paraId="05581BCE" w14:textId="71E35E2D" w:rsidR="004A2BB9" w:rsidRPr="004F4339" w:rsidRDefault="00A10ED6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65</w:t>
            </w:r>
          </w:p>
        </w:tc>
        <w:tc>
          <w:tcPr>
            <w:tcW w:w="924" w:type="dxa"/>
            <w:shd w:val="clear" w:color="auto" w:fill="auto"/>
          </w:tcPr>
          <w:p w14:paraId="202F5D0B" w14:textId="024226C9" w:rsidR="004A2BB9" w:rsidRPr="004F4339" w:rsidRDefault="004A2BB9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b/>
                <w:sz w:val="22"/>
                <w:szCs w:val="22"/>
                <w:lang w:eastAsia="en-GB"/>
              </w:rPr>
              <w:t>1</w:t>
            </w:r>
            <w:r w:rsidR="00A10ED6">
              <w:rPr>
                <w:rFonts w:ascii="Calibri" w:hAnsi="Calibri"/>
                <w:b/>
                <w:sz w:val="22"/>
                <w:szCs w:val="22"/>
                <w:lang w:eastAsia="en-GB"/>
              </w:rPr>
              <w:t>15</w:t>
            </w:r>
          </w:p>
        </w:tc>
      </w:tr>
      <w:tr w:rsidR="004A2BB9" w:rsidRPr="004F4339" w14:paraId="4682534D" w14:textId="77777777" w:rsidTr="004C5ABB">
        <w:tc>
          <w:tcPr>
            <w:tcW w:w="1278" w:type="dxa"/>
            <w:shd w:val="clear" w:color="auto" w:fill="auto"/>
          </w:tcPr>
          <w:p w14:paraId="4F59FCFA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50s</w:t>
            </w:r>
          </w:p>
        </w:tc>
        <w:tc>
          <w:tcPr>
            <w:tcW w:w="924" w:type="dxa"/>
            <w:shd w:val="clear" w:color="auto" w:fill="auto"/>
          </w:tcPr>
          <w:p w14:paraId="4A4AE666" w14:textId="7C61403C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3</w:t>
            </w:r>
            <w:r w:rsidR="003B442B">
              <w:rPr>
                <w:rFonts w:ascii="Calibri" w:hAnsi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14:paraId="3675C041" w14:textId="26F566C6" w:rsidR="004A2BB9" w:rsidRPr="004F4339" w:rsidRDefault="003B442B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924" w:type="dxa"/>
            <w:shd w:val="clear" w:color="auto" w:fill="auto"/>
          </w:tcPr>
          <w:p w14:paraId="5E5D585A" w14:textId="23844A34" w:rsidR="004A2BB9" w:rsidRPr="004F4339" w:rsidRDefault="003B442B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7</w:t>
            </w:r>
            <w:r w:rsidR="004A2BB9" w:rsidRPr="004F4339">
              <w:rPr>
                <w:rFonts w:ascii="Calibri" w:hAnsi="Calibri"/>
                <w:b/>
                <w:sz w:val="22"/>
                <w:szCs w:val="22"/>
                <w:lang w:eastAsia="en-GB"/>
              </w:rPr>
              <w:t>5</w:t>
            </w:r>
          </w:p>
        </w:tc>
      </w:tr>
      <w:tr w:rsidR="004A2BB9" w:rsidRPr="004F4339" w14:paraId="5A37717D" w14:textId="77777777" w:rsidTr="004C5ABB">
        <w:tc>
          <w:tcPr>
            <w:tcW w:w="1278" w:type="dxa"/>
            <w:shd w:val="clear" w:color="auto" w:fill="auto"/>
          </w:tcPr>
          <w:p w14:paraId="10C278D5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60s</w:t>
            </w:r>
          </w:p>
        </w:tc>
        <w:tc>
          <w:tcPr>
            <w:tcW w:w="924" w:type="dxa"/>
            <w:shd w:val="clear" w:color="auto" w:fill="auto"/>
          </w:tcPr>
          <w:p w14:paraId="0FA23E47" w14:textId="41AAE1C5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2</w:t>
            </w:r>
            <w:r w:rsidR="003B442B">
              <w:rPr>
                <w:rFonts w:ascii="Calibri" w:hAnsi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14:paraId="5E3BD46D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924" w:type="dxa"/>
            <w:shd w:val="clear" w:color="auto" w:fill="auto"/>
          </w:tcPr>
          <w:p w14:paraId="38514100" w14:textId="25098EA2" w:rsidR="004A2BB9" w:rsidRPr="004F4339" w:rsidRDefault="003B442B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60</w:t>
            </w:r>
          </w:p>
        </w:tc>
      </w:tr>
      <w:tr w:rsidR="004A2BB9" w:rsidRPr="004F4339" w14:paraId="5B92A1E2" w14:textId="77777777" w:rsidTr="004C5ABB">
        <w:tc>
          <w:tcPr>
            <w:tcW w:w="1278" w:type="dxa"/>
            <w:shd w:val="clear" w:color="auto" w:fill="auto"/>
          </w:tcPr>
          <w:p w14:paraId="1C09A2ED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70s</w:t>
            </w:r>
          </w:p>
        </w:tc>
        <w:tc>
          <w:tcPr>
            <w:tcW w:w="924" w:type="dxa"/>
            <w:shd w:val="clear" w:color="auto" w:fill="auto"/>
          </w:tcPr>
          <w:p w14:paraId="38BC21C2" w14:textId="79D73674" w:rsidR="004A2BB9" w:rsidRPr="004F4339" w:rsidRDefault="006F2C8B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924" w:type="dxa"/>
            <w:shd w:val="clear" w:color="auto" w:fill="auto"/>
          </w:tcPr>
          <w:p w14:paraId="2467EA24" w14:textId="4EA3C06C" w:rsidR="004A2BB9" w:rsidRPr="004F4339" w:rsidRDefault="006F2C8B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3</w:t>
            </w:r>
            <w:r w:rsidR="004A2BB9" w:rsidRPr="004F4339">
              <w:rPr>
                <w:rFonts w:ascii="Calibri" w:hAnsi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14:paraId="418E38AD" w14:textId="230C3AC8" w:rsidR="004A2BB9" w:rsidRPr="004F4339" w:rsidRDefault="006F2C8B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65</w:t>
            </w:r>
          </w:p>
        </w:tc>
      </w:tr>
      <w:tr w:rsidR="004A2BB9" w:rsidRPr="004F4339" w14:paraId="6E3F1DBA" w14:textId="77777777" w:rsidTr="004C5ABB">
        <w:tc>
          <w:tcPr>
            <w:tcW w:w="1278" w:type="dxa"/>
            <w:shd w:val="clear" w:color="auto" w:fill="auto"/>
          </w:tcPr>
          <w:p w14:paraId="2359511E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80s &amp; 90s</w:t>
            </w:r>
          </w:p>
        </w:tc>
        <w:tc>
          <w:tcPr>
            <w:tcW w:w="924" w:type="dxa"/>
            <w:shd w:val="clear" w:color="auto" w:fill="auto"/>
          </w:tcPr>
          <w:p w14:paraId="3489A299" w14:textId="658CBBBA" w:rsidR="004A2BB9" w:rsidRPr="004F4339" w:rsidRDefault="002F2300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14:paraId="1F2F91FD" w14:textId="2D6F78D9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1</w:t>
            </w:r>
            <w:r w:rsidR="002F2300">
              <w:rPr>
                <w:rFonts w:ascii="Calibri" w:hAnsi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14:paraId="7F00588B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b/>
                <w:sz w:val="22"/>
                <w:szCs w:val="22"/>
                <w:lang w:eastAsia="en-GB"/>
              </w:rPr>
              <w:t>20</w:t>
            </w:r>
          </w:p>
        </w:tc>
      </w:tr>
      <w:tr w:rsidR="004A2BB9" w:rsidRPr="004F4339" w14:paraId="7BD1A54E" w14:textId="77777777" w:rsidTr="004C5ABB">
        <w:tc>
          <w:tcPr>
            <w:tcW w:w="1278" w:type="dxa"/>
            <w:shd w:val="clear" w:color="auto" w:fill="auto"/>
          </w:tcPr>
          <w:p w14:paraId="06644928" w14:textId="77777777" w:rsidR="004A2BB9" w:rsidRPr="004F4339" w:rsidRDefault="004A2BB9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 w:rsidRPr="004F4339">
              <w:rPr>
                <w:rFonts w:ascii="Calibri" w:hAnsi="Calibri"/>
                <w:sz w:val="22"/>
                <w:szCs w:val="22"/>
                <w:lang w:eastAsia="en-GB"/>
              </w:rPr>
              <w:t>Totals</w:t>
            </w:r>
          </w:p>
        </w:tc>
        <w:tc>
          <w:tcPr>
            <w:tcW w:w="924" w:type="dxa"/>
            <w:shd w:val="clear" w:color="auto" w:fill="auto"/>
          </w:tcPr>
          <w:p w14:paraId="50573C40" w14:textId="67445C02" w:rsidR="004A2BB9" w:rsidRPr="004F4339" w:rsidRDefault="00A02AE6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3</w:t>
            </w:r>
            <w:r w:rsidR="004C2030">
              <w:rPr>
                <w:rFonts w:ascii="Calibri" w:hAnsi="Calibri"/>
                <w:sz w:val="22"/>
                <w:szCs w:val="22"/>
                <w:lang w:eastAsia="en-GB"/>
              </w:rPr>
              <w:t>7</w:t>
            </w:r>
            <w:r w:rsidR="002F2300">
              <w:rPr>
                <w:rFonts w:ascii="Calibri" w:hAnsi="Calibri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14:paraId="3DAF5059" w14:textId="190F0093" w:rsidR="004A2BB9" w:rsidRPr="004F4339" w:rsidRDefault="00E146C4" w:rsidP="003D3872">
            <w:pPr>
              <w:spacing w:line="276" w:lineRule="auto"/>
              <w:rPr>
                <w:rFonts w:ascii="Calibri" w:hAnsi="Calibri"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sz w:val="22"/>
                <w:szCs w:val="22"/>
                <w:lang w:eastAsia="en-GB"/>
              </w:rPr>
              <w:t>4</w:t>
            </w:r>
            <w:r w:rsidR="00A10ED6">
              <w:rPr>
                <w:rFonts w:ascii="Calibri" w:hAnsi="Calibri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924" w:type="dxa"/>
            <w:shd w:val="clear" w:color="auto" w:fill="auto"/>
          </w:tcPr>
          <w:p w14:paraId="09AA2BCB" w14:textId="15FB3A85" w:rsidR="004A2BB9" w:rsidRPr="004F4339" w:rsidRDefault="00220C3A" w:rsidP="003D3872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eastAsia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GB"/>
              </w:rPr>
              <w:t>800</w:t>
            </w:r>
          </w:p>
        </w:tc>
      </w:tr>
    </w:tbl>
    <w:p w14:paraId="34BF9241" w14:textId="77777777" w:rsidR="004F4339" w:rsidRDefault="004F4339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345A9743" w14:textId="4C4CB3A0" w:rsidR="004F4339" w:rsidRDefault="004F4339" w:rsidP="003D3872">
      <w:pPr>
        <w:spacing w:line="276" w:lineRule="auto"/>
        <w:ind w:left="2160" w:hanging="2160"/>
        <w:rPr>
          <w:rFonts w:ascii="Arial" w:hAnsi="Arial"/>
          <w:sz w:val="22"/>
        </w:rPr>
      </w:pPr>
      <w:r w:rsidRPr="004F4339">
        <w:rPr>
          <w:rFonts w:ascii="Arial" w:hAnsi="Arial"/>
          <w:sz w:val="22"/>
        </w:rPr>
        <w:t>Sunday services:</w:t>
      </w:r>
      <w:r>
        <w:rPr>
          <w:rFonts w:ascii="Arial" w:hAnsi="Arial"/>
          <w:sz w:val="22"/>
        </w:rPr>
        <w:tab/>
      </w:r>
      <w:r w:rsidR="00263D34">
        <w:rPr>
          <w:rFonts w:ascii="Arial" w:hAnsi="Arial"/>
          <w:sz w:val="22"/>
        </w:rPr>
        <w:t>5 years ago</w:t>
      </w:r>
      <w:r>
        <w:rPr>
          <w:rFonts w:ascii="Arial" w:hAnsi="Arial"/>
          <w:sz w:val="22"/>
        </w:rPr>
        <w:t xml:space="preserve"> we multiplied the main morning congregation into two services, in order to create room for further growth. </w:t>
      </w:r>
      <w:r w:rsidR="00293D9A">
        <w:rPr>
          <w:rFonts w:ascii="Arial" w:hAnsi="Arial"/>
          <w:sz w:val="22"/>
        </w:rPr>
        <w:t xml:space="preserve">But </w:t>
      </w:r>
      <w:r w:rsidR="00E27823">
        <w:rPr>
          <w:rFonts w:ascii="Arial" w:hAnsi="Arial"/>
          <w:sz w:val="22"/>
        </w:rPr>
        <w:t>early in 2019</w:t>
      </w:r>
      <w:r w:rsidR="00293D9A">
        <w:rPr>
          <w:rFonts w:ascii="Arial" w:hAnsi="Arial"/>
          <w:sz w:val="22"/>
        </w:rPr>
        <w:t xml:space="preserve"> (pre-</w:t>
      </w:r>
      <w:proofErr w:type="spellStart"/>
      <w:r w:rsidR="00293D9A">
        <w:rPr>
          <w:rFonts w:ascii="Arial" w:hAnsi="Arial"/>
          <w:sz w:val="22"/>
        </w:rPr>
        <w:t>covid</w:t>
      </w:r>
      <w:proofErr w:type="spellEnd"/>
      <w:r w:rsidR="00293D9A">
        <w:rPr>
          <w:rFonts w:ascii="Arial" w:hAnsi="Arial"/>
          <w:sz w:val="22"/>
        </w:rPr>
        <w:t>!) we fe</w:t>
      </w:r>
      <w:r w:rsidR="00FA58E9">
        <w:rPr>
          <w:rFonts w:ascii="Arial" w:hAnsi="Arial"/>
          <w:sz w:val="22"/>
        </w:rPr>
        <w:t>lt the Lord leading us to combine them again at 10.30am.</w:t>
      </w:r>
      <w:r w:rsidR="004915A7">
        <w:rPr>
          <w:rFonts w:ascii="Arial" w:hAnsi="Arial"/>
          <w:sz w:val="22"/>
        </w:rPr>
        <w:t xml:space="preserve"> Then lockdown happened – it remains to be seen what will happen when the restrictions are lifted. </w:t>
      </w:r>
    </w:p>
    <w:p w14:paraId="1269C267" w14:textId="77777777" w:rsidR="00AD27A3" w:rsidRDefault="00B371D8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7E53B3D1" w14:textId="0CADC9B9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8:30am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</w:t>
      </w:r>
      <w:proofErr w:type="gramEnd"/>
      <w:r>
        <w:rPr>
          <w:rFonts w:ascii="Arial" w:hAnsi="Arial"/>
          <w:sz w:val="22"/>
        </w:rPr>
        <w:t xml:space="preserve"> quiet service of Holy Communion. Average attendance </w:t>
      </w:r>
      <w:r w:rsidR="004F4339">
        <w:rPr>
          <w:rFonts w:ascii="Arial" w:hAnsi="Arial"/>
          <w:sz w:val="22"/>
        </w:rPr>
        <w:t>1</w:t>
      </w:r>
      <w:r w:rsidR="00DC0EDE">
        <w:rPr>
          <w:rFonts w:ascii="Arial" w:hAnsi="Arial"/>
          <w:sz w:val="22"/>
        </w:rPr>
        <w:t>0</w:t>
      </w:r>
      <w:r w:rsidR="00151490">
        <w:rPr>
          <w:rFonts w:ascii="Arial" w:hAnsi="Arial"/>
          <w:sz w:val="22"/>
        </w:rPr>
        <w:t>-20</w:t>
      </w:r>
      <w:r>
        <w:rPr>
          <w:rFonts w:ascii="Arial" w:hAnsi="Arial"/>
          <w:sz w:val="22"/>
        </w:rPr>
        <w:t>.</w:t>
      </w:r>
    </w:p>
    <w:p w14:paraId="6C26674A" w14:textId="77777777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18556038" w14:textId="19A4982A" w:rsidR="00AD27A3" w:rsidRDefault="00151490" w:rsidP="003D3872">
      <w:pPr>
        <w:spacing w:line="276" w:lineRule="auto"/>
        <w:ind w:left="360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10.30am</w:t>
      </w:r>
      <w:r w:rsidR="00AD27A3"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</w:t>
      </w:r>
      <w:proofErr w:type="gramEnd"/>
      <w:r w:rsidR="004F4339">
        <w:rPr>
          <w:rFonts w:ascii="Arial" w:hAnsi="Arial"/>
          <w:sz w:val="22"/>
        </w:rPr>
        <w:t xml:space="preserve"> </w:t>
      </w:r>
      <w:r w:rsidR="00AD27A3">
        <w:rPr>
          <w:rFonts w:ascii="Arial" w:hAnsi="Arial"/>
          <w:sz w:val="22"/>
        </w:rPr>
        <w:t xml:space="preserve">lively service for all ages, with </w:t>
      </w:r>
      <w:r w:rsidR="00DC0EDE">
        <w:rPr>
          <w:rFonts w:ascii="Arial" w:hAnsi="Arial"/>
          <w:sz w:val="22"/>
        </w:rPr>
        <w:t>children</w:t>
      </w:r>
      <w:r w:rsidR="004F4339">
        <w:rPr>
          <w:rFonts w:ascii="Arial" w:hAnsi="Arial"/>
          <w:sz w:val="22"/>
        </w:rPr>
        <w:t>’</w:t>
      </w:r>
      <w:r w:rsidR="00DC0EDE">
        <w:rPr>
          <w:rFonts w:ascii="Arial" w:hAnsi="Arial"/>
          <w:sz w:val="22"/>
        </w:rPr>
        <w:t>s</w:t>
      </w:r>
      <w:r w:rsidR="00AD27A3">
        <w:rPr>
          <w:rFonts w:ascii="Arial" w:hAnsi="Arial"/>
          <w:sz w:val="22"/>
        </w:rPr>
        <w:t xml:space="preserve"> groups</w:t>
      </w:r>
      <w:r>
        <w:rPr>
          <w:rFonts w:ascii="Arial" w:hAnsi="Arial"/>
          <w:sz w:val="22"/>
        </w:rPr>
        <w:t xml:space="preserve"> most weeks</w:t>
      </w:r>
      <w:r w:rsidR="00AD27A3">
        <w:rPr>
          <w:rFonts w:ascii="Arial" w:hAnsi="Arial"/>
          <w:sz w:val="22"/>
        </w:rPr>
        <w:t>. Average attendance</w:t>
      </w:r>
      <w:r w:rsidR="004F433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</w:t>
      </w:r>
      <w:r w:rsidR="004F4339">
        <w:rPr>
          <w:rFonts w:ascii="Arial" w:hAnsi="Arial"/>
          <w:sz w:val="22"/>
        </w:rPr>
        <w:t xml:space="preserve">s </w:t>
      </w:r>
      <w:r>
        <w:rPr>
          <w:rFonts w:ascii="Arial" w:hAnsi="Arial"/>
          <w:sz w:val="22"/>
        </w:rPr>
        <w:t>250</w:t>
      </w:r>
      <w:r w:rsidR="00AD27A3">
        <w:rPr>
          <w:rFonts w:ascii="Arial" w:hAnsi="Arial"/>
          <w:sz w:val="22"/>
        </w:rPr>
        <w:t xml:space="preserve"> adults</w:t>
      </w:r>
      <w:r w:rsidR="004F4339">
        <w:rPr>
          <w:rFonts w:ascii="Arial" w:hAnsi="Arial"/>
          <w:sz w:val="22"/>
        </w:rPr>
        <w:t xml:space="preserve"> and</w:t>
      </w:r>
      <w:r w:rsidR="00AD27A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130</w:t>
      </w:r>
      <w:r w:rsidR="00AD27A3">
        <w:rPr>
          <w:rFonts w:ascii="Arial" w:hAnsi="Arial"/>
          <w:sz w:val="22"/>
        </w:rPr>
        <w:t xml:space="preserve"> children</w:t>
      </w:r>
      <w:r w:rsidR="00CB197E">
        <w:rPr>
          <w:rFonts w:ascii="Arial" w:hAnsi="Arial"/>
          <w:sz w:val="22"/>
        </w:rPr>
        <w:t xml:space="preserve"> under 16</w:t>
      </w:r>
      <w:r w:rsidR="00AD27A3">
        <w:rPr>
          <w:rFonts w:ascii="Arial" w:hAnsi="Arial"/>
          <w:sz w:val="22"/>
        </w:rPr>
        <w:t xml:space="preserve">. </w:t>
      </w:r>
      <w:r w:rsidR="00DC0EDE">
        <w:rPr>
          <w:rFonts w:ascii="Arial" w:hAnsi="Arial"/>
          <w:sz w:val="22"/>
        </w:rPr>
        <w:t>Most weeks some people come for the first time.</w:t>
      </w:r>
      <w:r w:rsidR="00AD27A3">
        <w:rPr>
          <w:rFonts w:ascii="Arial" w:hAnsi="Arial"/>
          <w:sz w:val="22"/>
        </w:rPr>
        <w:t xml:space="preserve"> </w:t>
      </w:r>
      <w:r w:rsidR="00B7551E">
        <w:rPr>
          <w:rFonts w:ascii="Arial" w:hAnsi="Arial"/>
          <w:sz w:val="22"/>
        </w:rPr>
        <w:t>We now livestream this</w:t>
      </w:r>
      <w:r w:rsidR="00CB197E">
        <w:rPr>
          <w:rFonts w:ascii="Arial" w:hAnsi="Arial"/>
          <w:sz w:val="22"/>
        </w:rPr>
        <w:t xml:space="preserve"> service</w:t>
      </w:r>
      <w:r w:rsidR="00B1625F">
        <w:rPr>
          <w:rFonts w:ascii="Arial" w:hAnsi="Arial"/>
          <w:sz w:val="22"/>
        </w:rPr>
        <w:t xml:space="preserve">, and are doing our younger children’s ministry on our </w:t>
      </w:r>
      <w:proofErr w:type="spellStart"/>
      <w:r w:rsidR="00B1625F">
        <w:rPr>
          <w:rFonts w:ascii="Arial" w:hAnsi="Arial"/>
          <w:sz w:val="22"/>
        </w:rPr>
        <w:t>youtube</w:t>
      </w:r>
      <w:proofErr w:type="spellEnd"/>
      <w:r w:rsidR="00B1625F">
        <w:rPr>
          <w:rFonts w:ascii="Arial" w:hAnsi="Arial"/>
          <w:sz w:val="22"/>
        </w:rPr>
        <w:t xml:space="preserve"> kids channel, and older children/youth ministry on zoom.</w:t>
      </w:r>
    </w:p>
    <w:p w14:paraId="1E591232" w14:textId="77777777" w:rsidR="00AD27A3" w:rsidRDefault="00AD27A3" w:rsidP="003D3872">
      <w:pPr>
        <w:spacing w:line="276" w:lineRule="auto"/>
        <w:ind w:left="3600" w:hanging="1440"/>
        <w:rPr>
          <w:rFonts w:ascii="Arial" w:hAnsi="Arial"/>
          <w:sz w:val="22"/>
        </w:rPr>
      </w:pPr>
    </w:p>
    <w:p w14:paraId="5A1BD770" w14:textId="77777777" w:rsidR="00AD27A3" w:rsidRDefault="00AD27A3" w:rsidP="003D3872">
      <w:pPr>
        <w:spacing w:line="276" w:lineRule="auto"/>
        <w:ind w:left="360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6:30pm</w:t>
      </w:r>
      <w:r>
        <w:rPr>
          <w:rFonts w:ascii="Arial" w:hAnsi="Arial"/>
          <w:sz w:val="22"/>
        </w:rPr>
        <w:tab/>
      </w:r>
      <w:proofErr w:type="gramStart"/>
      <w:r>
        <w:rPr>
          <w:rFonts w:ascii="Arial" w:hAnsi="Arial"/>
          <w:sz w:val="22"/>
        </w:rPr>
        <w:t>A</w:t>
      </w:r>
      <w:r w:rsidR="004F4339">
        <w:rPr>
          <w:rFonts w:ascii="Arial" w:hAnsi="Arial"/>
          <w:sz w:val="22"/>
        </w:rPr>
        <w:t>n</w:t>
      </w:r>
      <w:proofErr w:type="gramEnd"/>
      <w:r>
        <w:rPr>
          <w:rFonts w:ascii="Arial" w:hAnsi="Arial"/>
          <w:sz w:val="22"/>
        </w:rPr>
        <w:t xml:space="preserve"> informal service. Average attendance </w:t>
      </w:r>
      <w:r w:rsidR="004F4339">
        <w:rPr>
          <w:rFonts w:ascii="Arial" w:hAnsi="Arial"/>
          <w:sz w:val="22"/>
        </w:rPr>
        <w:t>70-80 in the holidays, with an extra 50 students in university term time.</w:t>
      </w:r>
    </w:p>
    <w:p w14:paraId="128A6A14" w14:textId="77777777" w:rsidR="00AD27A3" w:rsidRDefault="00AD27A3" w:rsidP="003D3872">
      <w:pPr>
        <w:spacing w:line="276" w:lineRule="auto"/>
        <w:rPr>
          <w:rFonts w:ascii="Arial" w:hAnsi="Arial"/>
          <w:sz w:val="22"/>
        </w:rPr>
      </w:pPr>
    </w:p>
    <w:p w14:paraId="63144107" w14:textId="1647BD5E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Midweek services:</w:t>
      </w:r>
      <w:r>
        <w:rPr>
          <w:rFonts w:ascii="Arial" w:hAnsi="Arial"/>
          <w:sz w:val="22"/>
        </w:rPr>
        <w:tab/>
      </w:r>
      <w:r w:rsidR="00DC0EDE">
        <w:rPr>
          <w:rFonts w:ascii="Arial" w:hAnsi="Arial"/>
          <w:sz w:val="22"/>
        </w:rPr>
        <w:t>There is a midweek service at 11am on Wednesdays</w:t>
      </w:r>
      <w:r w:rsidR="00252630">
        <w:rPr>
          <w:rFonts w:ascii="Arial" w:hAnsi="Arial"/>
          <w:sz w:val="22"/>
        </w:rPr>
        <w:t>.</w:t>
      </w:r>
      <w:r w:rsidR="00DC0EDE">
        <w:rPr>
          <w:rFonts w:ascii="Arial" w:hAnsi="Arial"/>
          <w:sz w:val="22"/>
        </w:rPr>
        <w:t xml:space="preserve"> Average attendance is </w:t>
      </w:r>
      <w:r w:rsidR="00D76EF4">
        <w:rPr>
          <w:rFonts w:ascii="Arial" w:hAnsi="Arial"/>
          <w:sz w:val="22"/>
        </w:rPr>
        <w:t>35</w:t>
      </w:r>
      <w:r w:rsidR="00DC0EDE">
        <w:rPr>
          <w:rFonts w:ascii="Arial" w:hAnsi="Arial"/>
          <w:sz w:val="22"/>
        </w:rPr>
        <w:t>.</w:t>
      </w:r>
    </w:p>
    <w:p w14:paraId="1B0F997D" w14:textId="77777777" w:rsidR="00DC0EDE" w:rsidRDefault="00DC0EDE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4080121F" w14:textId="3AB2E95F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Occasional offices:</w:t>
      </w:r>
      <w:r>
        <w:rPr>
          <w:rFonts w:ascii="Arial" w:hAnsi="Arial"/>
          <w:sz w:val="22"/>
        </w:rPr>
        <w:tab/>
        <w:t xml:space="preserve">Funerals: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1</w:t>
      </w:r>
      <w:r w:rsidR="004F4339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>-</w:t>
      </w:r>
      <w:r w:rsidR="00D76EF4">
        <w:rPr>
          <w:rFonts w:ascii="Arial" w:hAnsi="Arial"/>
          <w:sz w:val="22"/>
        </w:rPr>
        <w:t>15</w:t>
      </w:r>
      <w:r>
        <w:rPr>
          <w:rFonts w:ascii="Arial" w:hAnsi="Arial"/>
          <w:sz w:val="22"/>
        </w:rPr>
        <w:t xml:space="preserve"> a year</w:t>
      </w:r>
    </w:p>
    <w:p w14:paraId="0C441491" w14:textId="77777777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Weddings: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5-10 a year</w:t>
      </w:r>
    </w:p>
    <w:p w14:paraId="2AD5C855" w14:textId="77777777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Baptisms/thanksgivings:</w:t>
      </w:r>
      <w:r>
        <w:rPr>
          <w:rFonts w:ascii="Arial" w:hAnsi="Arial"/>
          <w:sz w:val="22"/>
        </w:rPr>
        <w:tab/>
        <w:t>10-15 a year</w:t>
      </w:r>
    </w:p>
    <w:p w14:paraId="66732D8F" w14:textId="77777777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6BA7A821" w14:textId="53DFE2BE" w:rsidR="00AD27A3" w:rsidRDefault="002E2B69" w:rsidP="003D3872">
      <w:pPr>
        <w:spacing w:line="276" w:lineRule="auto"/>
        <w:ind w:left="2160" w:hanging="2160"/>
        <w:rPr>
          <w:rFonts w:ascii="Arial" w:hAnsi="Arial"/>
          <w:sz w:val="10"/>
        </w:rPr>
      </w:pPr>
      <w:r>
        <w:rPr>
          <w:rFonts w:ascii="Arial" w:hAnsi="Arial"/>
          <w:sz w:val="22"/>
        </w:rPr>
        <w:t>Midweek</w:t>
      </w:r>
      <w:r w:rsidR="00AD27A3">
        <w:rPr>
          <w:rFonts w:ascii="Arial" w:hAnsi="Arial"/>
          <w:sz w:val="22"/>
        </w:rPr>
        <w:t xml:space="preserve"> Groups:</w:t>
      </w:r>
      <w:r w:rsidR="00AD27A3">
        <w:rPr>
          <w:rFonts w:ascii="Arial" w:hAnsi="Arial"/>
          <w:sz w:val="22"/>
        </w:rPr>
        <w:tab/>
        <w:t xml:space="preserve">There are </w:t>
      </w:r>
      <w:r>
        <w:rPr>
          <w:rFonts w:ascii="Arial" w:hAnsi="Arial"/>
          <w:sz w:val="22"/>
        </w:rPr>
        <w:t>2</w:t>
      </w:r>
      <w:r w:rsidR="00D600E5">
        <w:rPr>
          <w:rFonts w:ascii="Arial" w:hAnsi="Arial"/>
          <w:sz w:val="22"/>
        </w:rPr>
        <w:t>1</w:t>
      </w:r>
      <w:r w:rsidR="00AD27A3">
        <w:rPr>
          <w:rFonts w:ascii="Arial" w:hAnsi="Arial"/>
          <w:sz w:val="22"/>
        </w:rPr>
        <w:t xml:space="preserve"> Small Groups meeting </w:t>
      </w:r>
      <w:r>
        <w:rPr>
          <w:rFonts w:ascii="Arial" w:hAnsi="Arial"/>
          <w:sz w:val="22"/>
        </w:rPr>
        <w:t>at different times of the week, and various other larger gatherings of people (</w:t>
      </w:r>
      <w:proofErr w:type="spellStart"/>
      <w:r>
        <w:rPr>
          <w:rFonts w:ascii="Arial" w:hAnsi="Arial"/>
          <w:sz w:val="22"/>
        </w:rPr>
        <w:t>eg</w:t>
      </w:r>
      <w:proofErr w:type="spellEnd"/>
      <w:r>
        <w:rPr>
          <w:rFonts w:ascii="Arial" w:hAnsi="Arial"/>
          <w:sz w:val="22"/>
        </w:rPr>
        <w:t xml:space="preserve"> 50 11-18s and 50 in their 20s/30s went on residential weekends; there are around 50 men who meet for MIRTH on Tuesdays, 20-40 </w:t>
      </w:r>
      <w:r w:rsidR="00CF2597">
        <w:rPr>
          <w:rFonts w:ascii="Arial" w:hAnsi="Arial"/>
          <w:sz w:val="22"/>
        </w:rPr>
        <w:t>stay for coffee</w:t>
      </w:r>
      <w:r>
        <w:rPr>
          <w:rFonts w:ascii="Arial" w:hAnsi="Arial"/>
          <w:sz w:val="22"/>
        </w:rPr>
        <w:t xml:space="preserve"> on Wednesdays after the midweek service, and 50-70 women meet at OASIS on Thursdays)</w:t>
      </w:r>
      <w:r w:rsidR="00F53147">
        <w:rPr>
          <w:rFonts w:ascii="Arial" w:hAnsi="Arial"/>
          <w:sz w:val="22"/>
        </w:rPr>
        <w:t xml:space="preserve">. </w:t>
      </w:r>
      <w:r w:rsidR="00684FD4">
        <w:rPr>
          <w:rFonts w:ascii="Arial" w:hAnsi="Arial"/>
          <w:sz w:val="22"/>
        </w:rPr>
        <w:t xml:space="preserve">During a recent sabbatical, Jonathan sensed the Lord leading us to develop </w:t>
      </w:r>
      <w:r w:rsidR="00E34653">
        <w:rPr>
          <w:rFonts w:ascii="Arial" w:hAnsi="Arial"/>
          <w:sz w:val="22"/>
        </w:rPr>
        <w:t xml:space="preserve">many of these groups into mid-sized (missional) communities. </w:t>
      </w:r>
      <w:r w:rsidR="00F707E5">
        <w:rPr>
          <w:rFonts w:ascii="Arial" w:hAnsi="Arial"/>
          <w:sz w:val="22"/>
        </w:rPr>
        <w:t xml:space="preserve">But we haven’t yet got very far with this </w:t>
      </w:r>
      <w:r w:rsidR="00397A64">
        <w:rPr>
          <w:rFonts w:ascii="Arial" w:hAnsi="Arial"/>
          <w:sz w:val="22"/>
        </w:rPr>
        <w:t xml:space="preserve">as </w:t>
      </w:r>
      <w:proofErr w:type="spellStart"/>
      <w:r w:rsidR="00397A64">
        <w:rPr>
          <w:rFonts w:ascii="Arial" w:hAnsi="Arial"/>
          <w:sz w:val="22"/>
        </w:rPr>
        <w:t>Covid</w:t>
      </w:r>
      <w:proofErr w:type="spellEnd"/>
      <w:r w:rsidR="00397A64">
        <w:rPr>
          <w:rFonts w:ascii="Arial" w:hAnsi="Arial"/>
          <w:sz w:val="22"/>
        </w:rPr>
        <w:t xml:space="preserve"> intervened – of course, the small groups</w:t>
      </w:r>
      <w:r w:rsidR="00A15D81">
        <w:rPr>
          <w:rFonts w:ascii="Arial" w:hAnsi="Arial"/>
          <w:sz w:val="22"/>
        </w:rPr>
        <w:t xml:space="preserve"> </w:t>
      </w:r>
      <w:r w:rsidR="00397A64">
        <w:rPr>
          <w:rFonts w:ascii="Arial" w:hAnsi="Arial"/>
          <w:sz w:val="22"/>
        </w:rPr>
        <w:t>have become even more important than ever, and we are looking forward to seeing how God has worked in this time.</w:t>
      </w:r>
    </w:p>
    <w:p w14:paraId="19E9EA62" w14:textId="77777777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DD176C3" w14:textId="4432EF28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Particular ministries:</w:t>
      </w:r>
      <w:r>
        <w:rPr>
          <w:rFonts w:ascii="Arial" w:hAnsi="Arial"/>
          <w:sz w:val="22"/>
        </w:rPr>
        <w:tab/>
      </w:r>
      <w:r w:rsidR="002E2B69">
        <w:rPr>
          <w:rFonts w:ascii="Arial" w:hAnsi="Arial"/>
          <w:sz w:val="22"/>
        </w:rPr>
        <w:t>These are well detailed in the annual report</w:t>
      </w:r>
      <w:r w:rsidR="00D76EF4">
        <w:rPr>
          <w:rFonts w:ascii="Arial" w:hAnsi="Arial"/>
          <w:sz w:val="22"/>
        </w:rPr>
        <w:t>.</w:t>
      </w:r>
      <w:r w:rsidR="00397A64">
        <w:rPr>
          <w:rFonts w:ascii="Arial" w:hAnsi="Arial"/>
          <w:sz w:val="22"/>
        </w:rPr>
        <w:t xml:space="preserve"> </w:t>
      </w:r>
      <w:r w:rsidR="006466B8">
        <w:rPr>
          <w:rFonts w:ascii="Arial" w:hAnsi="Arial"/>
          <w:sz w:val="22"/>
        </w:rPr>
        <w:t>We know that the Lord is calling us to a new season, and that we shouldn’t just revert to how we used to do things</w:t>
      </w:r>
      <w:r w:rsidR="002E7640">
        <w:rPr>
          <w:rFonts w:ascii="Arial" w:hAnsi="Arial"/>
          <w:sz w:val="22"/>
        </w:rPr>
        <w:t xml:space="preserve"> when we emerge from the pandemic, so there will be a season of seeking the Lord for what needs to change</w:t>
      </w:r>
      <w:r w:rsidR="00805C62">
        <w:rPr>
          <w:rFonts w:ascii="Arial" w:hAnsi="Arial"/>
          <w:sz w:val="22"/>
        </w:rPr>
        <w:t>. This is a wonderful time to experience church leadership, and to contribute to this change, and learn from it.</w:t>
      </w:r>
      <w:r w:rsidR="00EE16D2">
        <w:rPr>
          <w:rFonts w:ascii="Arial" w:hAnsi="Arial"/>
          <w:sz w:val="22"/>
        </w:rPr>
        <w:t xml:space="preserve"> What is sure is that we need to get better at evangelism (not just through Alpha) and </w:t>
      </w:r>
      <w:proofErr w:type="spellStart"/>
      <w:r w:rsidR="00EE16D2">
        <w:rPr>
          <w:rFonts w:ascii="Arial" w:hAnsi="Arial"/>
          <w:sz w:val="22"/>
        </w:rPr>
        <w:t>discipling</w:t>
      </w:r>
      <w:proofErr w:type="spellEnd"/>
      <w:r w:rsidR="00EE16D2">
        <w:rPr>
          <w:rFonts w:ascii="Arial" w:hAnsi="Arial"/>
          <w:sz w:val="22"/>
        </w:rPr>
        <w:t xml:space="preserve"> new Christians.</w:t>
      </w:r>
    </w:p>
    <w:p w14:paraId="27C5E36B" w14:textId="77777777" w:rsidR="005E7950" w:rsidRDefault="005E7950" w:rsidP="003D3872">
      <w:pPr>
        <w:spacing w:line="276" w:lineRule="auto"/>
        <w:rPr>
          <w:rFonts w:ascii="Arial" w:hAnsi="Arial"/>
          <w:sz w:val="22"/>
        </w:rPr>
      </w:pPr>
    </w:p>
    <w:p w14:paraId="00B96B1D" w14:textId="7006EF17" w:rsidR="00AD27A3" w:rsidRDefault="00AD27A3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Wider links:</w:t>
      </w:r>
      <w:r>
        <w:rPr>
          <w:rFonts w:ascii="Arial" w:hAnsi="Arial"/>
          <w:sz w:val="22"/>
        </w:rPr>
        <w:tab/>
        <w:t xml:space="preserve">There are good links, both with other Anglican churches and with churches of other denominations. </w:t>
      </w:r>
      <w:r w:rsidR="00E73D01">
        <w:rPr>
          <w:rFonts w:ascii="Arial" w:hAnsi="Arial"/>
          <w:sz w:val="22"/>
        </w:rPr>
        <w:t xml:space="preserve">Jonathan </w:t>
      </w:r>
      <w:r w:rsidR="002E2B69">
        <w:rPr>
          <w:rFonts w:ascii="Arial" w:hAnsi="Arial"/>
          <w:sz w:val="22"/>
        </w:rPr>
        <w:t>host</w:t>
      </w:r>
      <w:r w:rsidR="000167A4">
        <w:rPr>
          <w:rFonts w:ascii="Arial" w:hAnsi="Arial"/>
          <w:sz w:val="22"/>
        </w:rPr>
        <w:t>ed</w:t>
      </w:r>
      <w:r w:rsidR="002E2B69">
        <w:rPr>
          <w:rFonts w:ascii="Arial" w:hAnsi="Arial"/>
          <w:sz w:val="22"/>
        </w:rPr>
        <w:t xml:space="preserve"> a monthly prayer lunch for church leaders i</w:t>
      </w:r>
      <w:r w:rsidR="00E73D01">
        <w:rPr>
          <w:rFonts w:ascii="Arial" w:hAnsi="Arial"/>
          <w:sz w:val="22"/>
        </w:rPr>
        <w:t>n Leamington</w:t>
      </w:r>
      <w:r w:rsidR="000167A4">
        <w:rPr>
          <w:rFonts w:ascii="Arial" w:hAnsi="Arial"/>
          <w:sz w:val="22"/>
        </w:rPr>
        <w:t xml:space="preserve"> for 11 years, but has handed that on </w:t>
      </w:r>
      <w:r w:rsidR="006D4BD8">
        <w:rPr>
          <w:rFonts w:ascii="Arial" w:hAnsi="Arial"/>
          <w:sz w:val="22"/>
        </w:rPr>
        <w:t>now;</w:t>
      </w:r>
      <w:r w:rsidR="00E73D01">
        <w:rPr>
          <w:rFonts w:ascii="Arial" w:hAnsi="Arial"/>
          <w:sz w:val="22"/>
        </w:rPr>
        <w:t xml:space="preserve"> relationships between church leaders are </w:t>
      </w:r>
      <w:r w:rsidR="006D4BD8">
        <w:rPr>
          <w:rFonts w:ascii="Arial" w:hAnsi="Arial"/>
          <w:sz w:val="22"/>
        </w:rPr>
        <w:t>good</w:t>
      </w:r>
      <w:r w:rsidR="00E73D01">
        <w:rPr>
          <w:rFonts w:ascii="Arial" w:hAnsi="Arial"/>
          <w:sz w:val="22"/>
        </w:rPr>
        <w:t xml:space="preserve">. There are also some superb </w:t>
      </w:r>
      <w:proofErr w:type="spellStart"/>
      <w:r w:rsidR="00E73D01">
        <w:rPr>
          <w:rFonts w:ascii="Arial" w:hAnsi="Arial"/>
          <w:sz w:val="22"/>
        </w:rPr>
        <w:t>townwide</w:t>
      </w:r>
      <w:proofErr w:type="spellEnd"/>
      <w:r w:rsidR="00E73D01">
        <w:rPr>
          <w:rFonts w:ascii="Arial" w:hAnsi="Arial"/>
          <w:sz w:val="22"/>
        </w:rPr>
        <w:t xml:space="preserve"> joint ministries, including The Well Christian Healing Centre, </w:t>
      </w:r>
      <w:r w:rsidR="002E2B69">
        <w:rPr>
          <w:rFonts w:ascii="Arial" w:hAnsi="Arial"/>
          <w:sz w:val="22"/>
        </w:rPr>
        <w:t xml:space="preserve">CAP debt centre, </w:t>
      </w:r>
      <w:r w:rsidR="007402E2">
        <w:rPr>
          <w:rFonts w:ascii="Arial" w:hAnsi="Arial"/>
          <w:sz w:val="22"/>
        </w:rPr>
        <w:t xml:space="preserve">Thrive youth ministries, </w:t>
      </w:r>
      <w:proofErr w:type="spellStart"/>
      <w:r w:rsidR="002E2B69">
        <w:rPr>
          <w:rFonts w:ascii="Arial" w:hAnsi="Arial"/>
          <w:sz w:val="22"/>
        </w:rPr>
        <w:t>Streetpastors</w:t>
      </w:r>
      <w:proofErr w:type="spellEnd"/>
      <w:r w:rsidR="002E2B69">
        <w:rPr>
          <w:rFonts w:ascii="Arial" w:hAnsi="Arial"/>
          <w:sz w:val="22"/>
        </w:rPr>
        <w:t xml:space="preserve"> and Foodbank, and many more.</w:t>
      </w:r>
      <w:r w:rsidR="001773B1">
        <w:rPr>
          <w:rFonts w:ascii="Arial" w:hAnsi="Arial"/>
          <w:sz w:val="22"/>
        </w:rPr>
        <w:t xml:space="preserve"> We</w:t>
      </w:r>
      <w:r>
        <w:rPr>
          <w:rFonts w:ascii="Arial" w:hAnsi="Arial"/>
          <w:sz w:val="22"/>
        </w:rPr>
        <w:t xml:space="preserve"> also ha</w:t>
      </w:r>
      <w:r w:rsidR="001773B1">
        <w:rPr>
          <w:rFonts w:ascii="Arial" w:hAnsi="Arial"/>
          <w:sz w:val="22"/>
        </w:rPr>
        <w:t>ve</w:t>
      </w:r>
      <w:r>
        <w:rPr>
          <w:rFonts w:ascii="Arial" w:hAnsi="Arial"/>
          <w:sz w:val="22"/>
        </w:rPr>
        <w:t xml:space="preserve"> strong links with a number of mission partners (both in the UK and overseas)</w:t>
      </w:r>
      <w:r w:rsidR="00704575">
        <w:rPr>
          <w:rFonts w:ascii="Arial" w:hAnsi="Arial"/>
          <w:sz w:val="22"/>
        </w:rPr>
        <w:t>, and have just taken on 3 young couples as new mission partners</w:t>
      </w:r>
      <w:r w:rsidR="003F29FB">
        <w:rPr>
          <w:rFonts w:ascii="Arial" w:hAnsi="Arial"/>
          <w:sz w:val="22"/>
        </w:rPr>
        <w:t xml:space="preserve"> (going to Brazil, Albania &amp; Central Asia)</w:t>
      </w:r>
      <w:r>
        <w:rPr>
          <w:rFonts w:ascii="Arial" w:hAnsi="Arial"/>
          <w:sz w:val="22"/>
        </w:rPr>
        <w:t>.</w:t>
      </w:r>
      <w:r w:rsidR="00800637">
        <w:rPr>
          <w:rFonts w:ascii="Arial" w:hAnsi="Arial"/>
          <w:sz w:val="22"/>
        </w:rPr>
        <w:t xml:space="preserve"> Again, details are in the annual report.</w:t>
      </w:r>
    </w:p>
    <w:p w14:paraId="550F3885" w14:textId="43F82733" w:rsidR="00A80B2A" w:rsidRDefault="00A80B2A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2204A40C" w14:textId="63AEB819" w:rsidR="00A80B2A" w:rsidRDefault="00A80B2A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Staff:</w:t>
      </w:r>
      <w:r>
        <w:rPr>
          <w:rFonts w:ascii="Arial" w:hAnsi="Arial"/>
          <w:sz w:val="22"/>
        </w:rPr>
        <w:tab/>
      </w:r>
      <w:r w:rsidR="00E37033">
        <w:rPr>
          <w:rFonts w:ascii="Arial" w:hAnsi="Arial"/>
          <w:sz w:val="22"/>
        </w:rPr>
        <w:t>Since the 2019 annual report, there has been some change on the staff team. In particular, both curates have now moved on</w:t>
      </w:r>
      <w:r w:rsidR="00A23BC5">
        <w:rPr>
          <w:rFonts w:ascii="Arial" w:hAnsi="Arial"/>
          <w:sz w:val="22"/>
        </w:rPr>
        <w:t xml:space="preserve"> (Adam to be the vicar of St. Jude’s in Southsea, and Ruth to complete her training in another church</w:t>
      </w:r>
      <w:r w:rsidR="009576EB">
        <w:rPr>
          <w:rFonts w:ascii="Arial" w:hAnsi="Arial"/>
          <w:sz w:val="22"/>
        </w:rPr>
        <w:t xml:space="preserve">). As well as looking for a curate to join us in the summer, we are also looking for an Associate Vicar, who will play a significant role in </w:t>
      </w:r>
      <w:r w:rsidR="00FD3E7E">
        <w:rPr>
          <w:rFonts w:ascii="Arial" w:hAnsi="Arial"/>
          <w:sz w:val="22"/>
        </w:rPr>
        <w:t xml:space="preserve">helping </w:t>
      </w:r>
      <w:r w:rsidR="00EA6EF5">
        <w:rPr>
          <w:rFonts w:ascii="Arial" w:hAnsi="Arial"/>
          <w:sz w:val="22"/>
        </w:rPr>
        <w:t>u</w:t>
      </w:r>
      <w:r w:rsidR="00FD3E7E">
        <w:rPr>
          <w:rFonts w:ascii="Arial" w:hAnsi="Arial"/>
          <w:sz w:val="22"/>
        </w:rPr>
        <w:t xml:space="preserve">s </w:t>
      </w:r>
      <w:r w:rsidR="00EA6EF5">
        <w:rPr>
          <w:rFonts w:ascii="Arial" w:hAnsi="Arial"/>
          <w:sz w:val="22"/>
        </w:rPr>
        <w:t xml:space="preserve">to </w:t>
      </w:r>
      <w:r w:rsidR="00FD3E7E">
        <w:rPr>
          <w:rFonts w:ascii="Arial" w:hAnsi="Arial"/>
          <w:sz w:val="22"/>
        </w:rPr>
        <w:t>turn the Resource Church vision into reality.</w:t>
      </w:r>
    </w:p>
    <w:p w14:paraId="2394163A" w14:textId="03257B93" w:rsidR="00FD3E7E" w:rsidRDefault="00FD3E7E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50027B56" w14:textId="37C4213C" w:rsidR="00FD3E7E" w:rsidRDefault="00FD3E7E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 w:rsidR="005A26DD">
        <w:rPr>
          <w:rFonts w:ascii="Arial" w:hAnsi="Arial"/>
          <w:sz w:val="22"/>
        </w:rPr>
        <w:t xml:space="preserve">Our operational team is the same as in the 2019 report. There will inevitably be some change in this area as </w:t>
      </w:r>
      <w:r w:rsidR="005A2951">
        <w:rPr>
          <w:rFonts w:ascii="Arial" w:hAnsi="Arial"/>
          <w:sz w:val="22"/>
        </w:rPr>
        <w:t>John &amp; Mel are approaching retirement age</w:t>
      </w:r>
      <w:r w:rsidR="00AE24A0">
        <w:rPr>
          <w:rFonts w:ascii="Arial" w:hAnsi="Arial"/>
          <w:sz w:val="22"/>
        </w:rPr>
        <w:t>.</w:t>
      </w:r>
    </w:p>
    <w:p w14:paraId="7A3BCF3D" w14:textId="638A4C32" w:rsidR="00AE24A0" w:rsidRDefault="00AE24A0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4B9A0FE0" w14:textId="777AAC2D" w:rsidR="00AE24A0" w:rsidRDefault="00AE24A0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Our Youth team is the same (Kate &amp; Lizzie R). Our children’s team is now Katy &amp; Lizzie T</w:t>
      </w:r>
      <w:r w:rsidR="000F6432">
        <w:rPr>
          <w:rFonts w:ascii="Arial" w:hAnsi="Arial"/>
          <w:sz w:val="22"/>
        </w:rPr>
        <w:t xml:space="preserve">, with </w:t>
      </w:r>
      <w:proofErr w:type="spellStart"/>
      <w:r w:rsidR="000F6432">
        <w:rPr>
          <w:rFonts w:ascii="Arial" w:hAnsi="Arial"/>
          <w:sz w:val="22"/>
        </w:rPr>
        <w:t>Ros</w:t>
      </w:r>
      <w:proofErr w:type="spellEnd"/>
      <w:r w:rsidR="000F6432">
        <w:rPr>
          <w:rFonts w:ascii="Arial" w:hAnsi="Arial"/>
          <w:sz w:val="22"/>
        </w:rPr>
        <w:t>, Hannah &amp; Lydia having left the staff team. While we are doing ministry online, this is sustainable, but we expect to recruit another children’s worker to the team in the summer.</w:t>
      </w:r>
    </w:p>
    <w:p w14:paraId="382C3442" w14:textId="12DD8FD6" w:rsidR="000F6432" w:rsidRDefault="000F6432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58E3BFA2" w14:textId="23E4AF2C" w:rsidR="000F6432" w:rsidRDefault="000F6432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ab/>
        <w:t xml:space="preserve">We have </w:t>
      </w:r>
      <w:r w:rsidR="00E17388">
        <w:rPr>
          <w:rFonts w:ascii="Arial" w:hAnsi="Arial"/>
          <w:sz w:val="22"/>
        </w:rPr>
        <w:t xml:space="preserve">also </w:t>
      </w:r>
      <w:r>
        <w:rPr>
          <w:rFonts w:ascii="Arial" w:hAnsi="Arial"/>
          <w:sz w:val="22"/>
        </w:rPr>
        <w:t>been joined by Lars (Media manager, overseeing our lives</w:t>
      </w:r>
      <w:r w:rsidR="00DA538D">
        <w:rPr>
          <w:rFonts w:ascii="Arial" w:hAnsi="Arial"/>
          <w:sz w:val="22"/>
        </w:rPr>
        <w:t>t</w:t>
      </w:r>
      <w:r>
        <w:rPr>
          <w:rFonts w:ascii="Arial" w:hAnsi="Arial"/>
          <w:sz w:val="22"/>
        </w:rPr>
        <w:t>reaming</w:t>
      </w:r>
      <w:r w:rsidR="00DA538D">
        <w:rPr>
          <w:rFonts w:ascii="Arial" w:hAnsi="Arial"/>
          <w:sz w:val="22"/>
        </w:rPr>
        <w:t xml:space="preserve"> &amp; technology), Jeremy (Student Worker) &amp; 3 interns.</w:t>
      </w:r>
    </w:p>
    <w:p w14:paraId="1720FCA9" w14:textId="6789926B" w:rsidR="00D9586D" w:rsidRDefault="00D9586D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23C30776" w14:textId="0C0205A0" w:rsidR="00D9586D" w:rsidRDefault="00D9586D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449E70BD" w14:textId="5DA16499" w:rsidR="00D9586D" w:rsidRDefault="007106EA" w:rsidP="003D3872">
      <w:pPr>
        <w:spacing w:line="276" w:lineRule="auto"/>
        <w:ind w:left="2160" w:hanging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Housing:</w:t>
      </w:r>
      <w:r w:rsidR="009A05E1">
        <w:rPr>
          <w:rFonts w:ascii="Arial" w:hAnsi="Arial"/>
          <w:sz w:val="22"/>
        </w:rPr>
        <w:tab/>
        <w:t>There is a good 4-bedroom house on Sandown Close CV32 7SX</w:t>
      </w:r>
    </w:p>
    <w:p w14:paraId="7AD178F5" w14:textId="77777777" w:rsidR="003F29FB" w:rsidRDefault="003F29FB" w:rsidP="003D3872">
      <w:pPr>
        <w:spacing w:line="276" w:lineRule="auto"/>
        <w:ind w:left="2160" w:hanging="2160"/>
        <w:rPr>
          <w:rFonts w:ascii="Arial" w:hAnsi="Arial"/>
          <w:sz w:val="22"/>
        </w:rPr>
      </w:pPr>
    </w:p>
    <w:p w14:paraId="06A02AB6" w14:textId="77777777" w:rsidR="00AD27A3" w:rsidRDefault="00AD27A3" w:rsidP="003D3872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VISION AND PRIORITIES FOR THE FUTURE</w:t>
      </w:r>
    </w:p>
    <w:p w14:paraId="49933047" w14:textId="77777777" w:rsidR="00AD27A3" w:rsidRDefault="00AD27A3" w:rsidP="003D3872">
      <w:pPr>
        <w:spacing w:line="276" w:lineRule="auto"/>
        <w:rPr>
          <w:rFonts w:ascii="Arial" w:hAnsi="Arial"/>
          <w:sz w:val="22"/>
        </w:rPr>
      </w:pPr>
    </w:p>
    <w:p w14:paraId="18E0D6F4" w14:textId="1F615900" w:rsidR="00AD27A3" w:rsidRDefault="00AD27A3" w:rsidP="003D3872">
      <w:pPr>
        <w:pStyle w:val="BodyText"/>
        <w:spacing w:line="276" w:lineRule="auto"/>
      </w:pPr>
      <w:r>
        <w:t xml:space="preserve">Jonathan’s priority </w:t>
      </w:r>
      <w:r w:rsidR="002E2B69">
        <w:t>on arriving in 2000 w</w:t>
      </w:r>
      <w:r>
        <w:t xml:space="preserve">as to see the church become healthy across all 5 areas of worship, discipleship, fellowship, ministry &amp; evangelism. </w:t>
      </w:r>
      <w:r w:rsidR="00A43D9C">
        <w:t xml:space="preserve">He believes that healthy churches will grow. </w:t>
      </w:r>
      <w:r>
        <w:t>In the past the church had had emphases on some of these</w:t>
      </w:r>
      <w:r w:rsidR="00A43D9C">
        <w:t xml:space="preserve"> areas</w:t>
      </w:r>
      <w:r>
        <w:t xml:space="preserve">, but not necessarily all at the same time. Jonathan’s background in both conservative and charismatic evangelical churches has left him with a strong desire to see Word and Spirit held together, and he has found his vision and values sharpened through </w:t>
      </w:r>
      <w:r w:rsidR="007414F0">
        <w:t xml:space="preserve">being part of the </w:t>
      </w:r>
      <w:r>
        <w:t>New Wine</w:t>
      </w:r>
      <w:r w:rsidR="007414F0">
        <w:t xml:space="preserve"> network.</w:t>
      </w:r>
      <w:r>
        <w:t xml:space="preserve"> There </w:t>
      </w:r>
      <w:r w:rsidR="005E7950">
        <w:t>has been growth in all these areas</w:t>
      </w:r>
      <w:r>
        <w:t xml:space="preserve">, </w:t>
      </w:r>
      <w:r w:rsidR="001C464C">
        <w:t xml:space="preserve">and in the church as a whole, </w:t>
      </w:r>
      <w:r>
        <w:t>but there is still some way to go before the whole church is firing on all cylinders!</w:t>
      </w:r>
    </w:p>
    <w:p w14:paraId="04A31514" w14:textId="77777777" w:rsidR="00AD27A3" w:rsidRDefault="00AD27A3" w:rsidP="003D3872">
      <w:pPr>
        <w:spacing w:line="276" w:lineRule="auto"/>
        <w:rPr>
          <w:rFonts w:ascii="Arial" w:hAnsi="Arial"/>
          <w:sz w:val="22"/>
        </w:rPr>
      </w:pPr>
    </w:p>
    <w:p w14:paraId="03809AC2" w14:textId="0163C2E9" w:rsidR="00112A53" w:rsidRDefault="00AD27A3" w:rsidP="003D3872">
      <w:pPr>
        <w:pStyle w:val="BodyText"/>
        <w:spacing w:line="276" w:lineRule="auto"/>
      </w:pPr>
      <w:r>
        <w:t>He also led the church in seeking fresh vision from the Lord, leading to the strapline “Bringing Glory to Christ, Growth to His Church and Good News to the</w:t>
      </w:r>
      <w:r w:rsidR="005E7950">
        <w:t xml:space="preserve"> Community”, and a clear vision </w:t>
      </w:r>
      <w:r w:rsidR="007E09C0">
        <w:t>“</w:t>
      </w:r>
      <w:r w:rsidR="005E7950">
        <w:t xml:space="preserve">to see </w:t>
      </w:r>
      <w:r w:rsidR="002E2B69">
        <w:t>Leamington</w:t>
      </w:r>
      <w:r w:rsidR="005E7950">
        <w:t xml:space="preserve"> changed, one life at a time</w:t>
      </w:r>
      <w:r w:rsidR="007E09C0">
        <w:t>”</w:t>
      </w:r>
      <w:r w:rsidR="005E7950">
        <w:t>.</w:t>
      </w:r>
      <w:r>
        <w:t xml:space="preserve"> In the past the different ministries ha</w:t>
      </w:r>
      <w:r w:rsidR="006F5AB9">
        <w:t>d</w:t>
      </w:r>
      <w:r>
        <w:t xml:space="preserve"> </w:t>
      </w:r>
      <w:r w:rsidR="00141F32">
        <w:t>sometimes</w:t>
      </w:r>
      <w:r>
        <w:t xml:space="preserve"> pulled in opposing directions, but there is a clear desire to pull together and make a big difference for the Kingdom of God in this area. </w:t>
      </w:r>
      <w:r w:rsidR="005E7950">
        <w:t xml:space="preserve">There is a </w:t>
      </w:r>
      <w:r w:rsidR="007E09C0">
        <w:t>“V</w:t>
      </w:r>
      <w:r w:rsidR="005E7950">
        <w:t xml:space="preserve">ision and </w:t>
      </w:r>
      <w:r w:rsidR="007E09C0">
        <w:t>V</w:t>
      </w:r>
      <w:r w:rsidR="005E7950">
        <w:t>alues</w:t>
      </w:r>
      <w:r w:rsidR="007E09C0">
        <w:t>”</w:t>
      </w:r>
      <w:r w:rsidR="005E7950">
        <w:t xml:space="preserve"> document, which sets </w:t>
      </w:r>
      <w:r w:rsidR="00E72D46">
        <w:t xml:space="preserve">all </w:t>
      </w:r>
      <w:r w:rsidR="005E7950">
        <w:t>this out clearly.</w:t>
      </w:r>
      <w:r>
        <w:t xml:space="preserve"> </w:t>
      </w:r>
      <w:r w:rsidR="00DB4AD2">
        <w:t xml:space="preserve">This vision now needs refreshing as God </w:t>
      </w:r>
      <w:r w:rsidR="00112A53">
        <w:t>seems to be calling us to become a Diocesan Resource Church</w:t>
      </w:r>
      <w:r w:rsidR="0063473D">
        <w:t xml:space="preserve"> (or “Mission Hub”)</w:t>
      </w:r>
      <w:r w:rsidR="00141F32">
        <w:t>.</w:t>
      </w:r>
      <w:r w:rsidR="0084127A">
        <w:t xml:space="preserve"> </w:t>
      </w:r>
      <w:r w:rsidR="00E72D46">
        <w:t xml:space="preserve">The health has led to growth, and the growth now needs to overflow </w:t>
      </w:r>
      <w:r w:rsidR="00944998">
        <w:t>to others.</w:t>
      </w:r>
    </w:p>
    <w:p w14:paraId="5552F62F" w14:textId="6ABB5C50" w:rsidR="00744139" w:rsidRDefault="00744139" w:rsidP="003D3872">
      <w:pPr>
        <w:pStyle w:val="BodyText"/>
        <w:spacing w:line="276" w:lineRule="auto"/>
      </w:pPr>
    </w:p>
    <w:p w14:paraId="30D150D7" w14:textId="0D57E38C" w:rsidR="00744139" w:rsidRDefault="00744139" w:rsidP="003D3872">
      <w:pPr>
        <w:pStyle w:val="BodyText"/>
        <w:spacing w:line="276" w:lineRule="auto"/>
      </w:pPr>
      <w:r>
        <w:t>We do not sense a call to grow</w:t>
      </w:r>
      <w:r w:rsidR="00790D89">
        <w:t xml:space="preserve"> much</w:t>
      </w:r>
      <w:r>
        <w:t xml:space="preserve"> larger as a church, but to </w:t>
      </w:r>
      <w:r w:rsidR="00790D89">
        <w:t>deepen the discipleship of our members, and equip them to plant new expressions of church</w:t>
      </w:r>
      <w:r w:rsidR="0064749A">
        <w:t xml:space="preserve"> and</w:t>
      </w:r>
      <w:r w:rsidR="00085C6C">
        <w:t xml:space="preserve"> to </w:t>
      </w:r>
      <w:r w:rsidR="0084127A">
        <w:t xml:space="preserve">help to </w:t>
      </w:r>
      <w:r w:rsidR="00085C6C">
        <w:t xml:space="preserve">re-energise </w:t>
      </w:r>
      <w:r w:rsidR="001A1D0A">
        <w:t>churches that have grown tired</w:t>
      </w:r>
      <w:r w:rsidR="0063473D">
        <w:t xml:space="preserve">. We are currently in conversation </w:t>
      </w:r>
      <w:r w:rsidR="0064749A">
        <w:t xml:space="preserve">with the Diocese </w:t>
      </w:r>
      <w:r w:rsidR="0063473D">
        <w:t>about what this might look like</w:t>
      </w:r>
      <w:r w:rsidR="00657CDC">
        <w:t xml:space="preserve"> in practice.</w:t>
      </w:r>
    </w:p>
    <w:p w14:paraId="7FC12003" w14:textId="77777777" w:rsidR="00D9586D" w:rsidRDefault="00D9586D" w:rsidP="003D3872">
      <w:pPr>
        <w:pStyle w:val="BodyText"/>
        <w:spacing w:line="276" w:lineRule="auto"/>
      </w:pPr>
    </w:p>
    <w:p w14:paraId="4118B2A1" w14:textId="77777777" w:rsidR="00AD27A3" w:rsidRDefault="00AD27A3" w:rsidP="003D3872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ROLE OF CURATE IN THESE PLANS &amp; LIKELY </w:t>
      </w:r>
      <w:r w:rsidR="00780CE6">
        <w:rPr>
          <w:rFonts w:ascii="Arial" w:hAnsi="Arial"/>
          <w:b/>
          <w:sz w:val="22"/>
        </w:rPr>
        <w:t xml:space="preserve">AREA of LEADERSHIP </w:t>
      </w:r>
      <w:r>
        <w:rPr>
          <w:rFonts w:ascii="Arial" w:hAnsi="Arial"/>
          <w:b/>
          <w:sz w:val="22"/>
        </w:rPr>
        <w:t>RESPONSIBILITY</w:t>
      </w:r>
    </w:p>
    <w:p w14:paraId="6B89A526" w14:textId="77777777" w:rsidR="00AD27A3" w:rsidRPr="00290152" w:rsidRDefault="00AD27A3" w:rsidP="003D3872">
      <w:pPr>
        <w:spacing w:line="276" w:lineRule="auto"/>
        <w:rPr>
          <w:rFonts w:ascii="Arial" w:hAnsi="Arial"/>
          <w:sz w:val="12"/>
          <w:szCs w:val="12"/>
        </w:rPr>
      </w:pPr>
    </w:p>
    <w:p w14:paraId="1A919AC4" w14:textId="498A1B38" w:rsidR="00290152" w:rsidRDefault="00AD27A3" w:rsidP="003D3872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are looking for a </w:t>
      </w:r>
      <w:r w:rsidR="009C358D">
        <w:rPr>
          <w:rFonts w:ascii="Arial" w:hAnsi="Arial"/>
          <w:sz w:val="22"/>
        </w:rPr>
        <w:t xml:space="preserve">high-capacity </w:t>
      </w:r>
      <w:r>
        <w:rPr>
          <w:rFonts w:ascii="Arial" w:hAnsi="Arial"/>
          <w:sz w:val="22"/>
        </w:rPr>
        <w:t xml:space="preserve">Curate who </w:t>
      </w:r>
      <w:r w:rsidR="00C153C3">
        <w:rPr>
          <w:rFonts w:ascii="Arial" w:hAnsi="Arial"/>
          <w:sz w:val="22"/>
        </w:rPr>
        <w:t xml:space="preserve">will fit </w:t>
      </w:r>
      <w:r w:rsidR="009873E0">
        <w:rPr>
          <w:rFonts w:ascii="Arial" w:hAnsi="Arial"/>
          <w:sz w:val="22"/>
        </w:rPr>
        <w:t xml:space="preserve">well </w:t>
      </w:r>
      <w:r w:rsidR="00C153C3">
        <w:rPr>
          <w:rFonts w:ascii="Arial" w:hAnsi="Arial"/>
          <w:sz w:val="22"/>
        </w:rPr>
        <w:t>with our values</w:t>
      </w:r>
      <w:r w:rsidR="003A5AAD">
        <w:rPr>
          <w:rFonts w:ascii="Arial" w:hAnsi="Arial"/>
          <w:sz w:val="22"/>
        </w:rPr>
        <w:t xml:space="preserve"> and be energised by leading and equipping others for ministry</w:t>
      </w:r>
      <w:r w:rsidR="0089435B">
        <w:rPr>
          <w:rFonts w:ascii="Arial" w:hAnsi="Arial"/>
          <w:sz w:val="22"/>
        </w:rPr>
        <w:t>, and helping us to become</w:t>
      </w:r>
      <w:r w:rsidR="006C75CE">
        <w:rPr>
          <w:rFonts w:ascii="Arial" w:hAnsi="Arial"/>
          <w:sz w:val="22"/>
        </w:rPr>
        <w:t xml:space="preserve"> a church-planting resource church.</w:t>
      </w:r>
      <w:r>
        <w:rPr>
          <w:rFonts w:ascii="Arial" w:hAnsi="Arial"/>
          <w:sz w:val="22"/>
        </w:rPr>
        <w:t xml:space="preserve"> As well as general parish ministry, we hope</w:t>
      </w:r>
      <w:r w:rsidR="00780CE6">
        <w:rPr>
          <w:rFonts w:ascii="Arial" w:hAnsi="Arial"/>
          <w:sz w:val="22"/>
        </w:rPr>
        <w:t xml:space="preserve"> that the Curate will</w:t>
      </w:r>
      <w:r w:rsidR="00540DDC">
        <w:rPr>
          <w:rFonts w:ascii="Arial" w:hAnsi="Arial"/>
          <w:sz w:val="22"/>
        </w:rPr>
        <w:t xml:space="preserve"> have significant ministry responsibility and oversight</w:t>
      </w:r>
      <w:r w:rsidR="00330CF3">
        <w:rPr>
          <w:rFonts w:ascii="Arial" w:hAnsi="Arial"/>
          <w:sz w:val="22"/>
        </w:rPr>
        <w:t xml:space="preserve"> according to their gifting and calling</w:t>
      </w:r>
      <w:r w:rsidR="00ED4BDF">
        <w:rPr>
          <w:rFonts w:ascii="Arial" w:hAnsi="Arial"/>
          <w:sz w:val="22"/>
        </w:rPr>
        <w:t>, which could include any of:</w:t>
      </w:r>
      <w:r w:rsidR="0014455C">
        <w:rPr>
          <w:rFonts w:ascii="Arial" w:hAnsi="Arial"/>
          <w:sz w:val="22"/>
        </w:rPr>
        <w:t xml:space="preserve"> </w:t>
      </w:r>
      <w:r w:rsidR="006B5223">
        <w:rPr>
          <w:rFonts w:ascii="Arial" w:hAnsi="Arial"/>
          <w:sz w:val="22"/>
        </w:rPr>
        <w:t>a</w:t>
      </w:r>
      <w:r w:rsidR="0014455C">
        <w:rPr>
          <w:rFonts w:ascii="Arial" w:hAnsi="Arial"/>
          <w:sz w:val="22"/>
        </w:rPr>
        <w:t xml:space="preserve">lpha, </w:t>
      </w:r>
      <w:r w:rsidR="006B5223">
        <w:rPr>
          <w:rFonts w:ascii="Arial" w:hAnsi="Arial"/>
          <w:sz w:val="22"/>
        </w:rPr>
        <w:t>s</w:t>
      </w:r>
      <w:r w:rsidR="0014455C">
        <w:rPr>
          <w:rFonts w:ascii="Arial" w:hAnsi="Arial"/>
          <w:sz w:val="22"/>
        </w:rPr>
        <w:t xml:space="preserve">mall </w:t>
      </w:r>
      <w:r w:rsidR="006B5223">
        <w:rPr>
          <w:rFonts w:ascii="Arial" w:hAnsi="Arial"/>
          <w:sz w:val="22"/>
        </w:rPr>
        <w:t>g</w:t>
      </w:r>
      <w:r w:rsidR="0014455C">
        <w:rPr>
          <w:rFonts w:ascii="Arial" w:hAnsi="Arial"/>
          <w:sz w:val="22"/>
        </w:rPr>
        <w:t xml:space="preserve">roups, </w:t>
      </w:r>
      <w:r w:rsidR="009026E2">
        <w:rPr>
          <w:rFonts w:ascii="Arial" w:hAnsi="Arial"/>
          <w:sz w:val="22"/>
        </w:rPr>
        <w:t xml:space="preserve">students and </w:t>
      </w:r>
      <w:r w:rsidR="006B5223">
        <w:rPr>
          <w:rFonts w:ascii="Arial" w:hAnsi="Arial"/>
          <w:sz w:val="22"/>
        </w:rPr>
        <w:t>y</w:t>
      </w:r>
      <w:r w:rsidR="0014455C">
        <w:rPr>
          <w:rFonts w:ascii="Arial" w:hAnsi="Arial"/>
          <w:sz w:val="22"/>
        </w:rPr>
        <w:t>oung adults, the evening service, prophetic ministry and prayer, social action, worship, our intern program</w:t>
      </w:r>
      <w:r w:rsidR="00ED4BDF">
        <w:rPr>
          <w:rFonts w:ascii="Arial" w:hAnsi="Arial"/>
          <w:sz w:val="22"/>
        </w:rPr>
        <w:t xml:space="preserve"> </w:t>
      </w:r>
      <w:r w:rsidR="00383026">
        <w:rPr>
          <w:rFonts w:ascii="Arial" w:hAnsi="Arial"/>
          <w:sz w:val="22"/>
        </w:rPr>
        <w:t xml:space="preserve">and more. </w:t>
      </w:r>
      <w:r w:rsidR="00C2595C">
        <w:rPr>
          <w:rFonts w:ascii="Arial" w:hAnsi="Arial"/>
          <w:sz w:val="22"/>
        </w:rPr>
        <w:t xml:space="preserve">It is possible that they will be called to lead a church-plant from St. Paul’s. </w:t>
      </w:r>
      <w:r w:rsidR="00290152" w:rsidRPr="00290152">
        <w:rPr>
          <w:rFonts w:ascii="Arial" w:hAnsi="Arial"/>
          <w:sz w:val="22"/>
        </w:rPr>
        <w:t xml:space="preserve"> </w:t>
      </w:r>
      <w:r w:rsidR="00290152">
        <w:rPr>
          <w:rFonts w:ascii="Arial" w:hAnsi="Arial"/>
          <w:sz w:val="22"/>
        </w:rPr>
        <w:t xml:space="preserve">As part of the </w:t>
      </w:r>
      <w:r w:rsidR="00AE33A4">
        <w:rPr>
          <w:rFonts w:ascii="Arial" w:hAnsi="Arial"/>
          <w:sz w:val="22"/>
        </w:rPr>
        <w:t>S</w:t>
      </w:r>
      <w:r w:rsidR="008444CD">
        <w:rPr>
          <w:rFonts w:ascii="Arial" w:hAnsi="Arial"/>
          <w:sz w:val="22"/>
        </w:rPr>
        <w:t>enior Leadership Team</w:t>
      </w:r>
      <w:r w:rsidR="00290152">
        <w:rPr>
          <w:rFonts w:ascii="Arial" w:hAnsi="Arial"/>
          <w:sz w:val="22"/>
        </w:rPr>
        <w:t>, the</w:t>
      </w:r>
      <w:r w:rsidR="00CA016F">
        <w:rPr>
          <w:rFonts w:ascii="Arial" w:hAnsi="Arial"/>
          <w:sz w:val="22"/>
        </w:rPr>
        <w:t>y</w:t>
      </w:r>
      <w:r w:rsidR="00290152">
        <w:rPr>
          <w:rFonts w:ascii="Arial" w:hAnsi="Arial"/>
          <w:sz w:val="22"/>
        </w:rPr>
        <w:t xml:space="preserve"> w</w:t>
      </w:r>
      <w:r w:rsidR="00C2595C">
        <w:rPr>
          <w:rFonts w:ascii="Arial" w:hAnsi="Arial"/>
          <w:sz w:val="22"/>
        </w:rPr>
        <w:t>ill</w:t>
      </w:r>
      <w:r w:rsidR="00290152">
        <w:rPr>
          <w:rFonts w:ascii="Arial" w:hAnsi="Arial"/>
          <w:sz w:val="22"/>
        </w:rPr>
        <w:t xml:space="preserve"> also</w:t>
      </w:r>
      <w:r w:rsidR="00290152" w:rsidRPr="00290152">
        <w:rPr>
          <w:rFonts w:ascii="Arial" w:hAnsi="Arial"/>
          <w:sz w:val="22"/>
        </w:rPr>
        <w:t xml:space="preserve"> </w:t>
      </w:r>
      <w:r w:rsidR="00F5187F">
        <w:rPr>
          <w:rFonts w:ascii="Arial" w:hAnsi="Arial"/>
          <w:sz w:val="22"/>
        </w:rPr>
        <w:t xml:space="preserve">be able to </w:t>
      </w:r>
      <w:r w:rsidR="00290152" w:rsidRPr="00290152">
        <w:rPr>
          <w:rFonts w:ascii="Arial" w:hAnsi="Arial"/>
          <w:sz w:val="22"/>
        </w:rPr>
        <w:t>contribut</w:t>
      </w:r>
      <w:r w:rsidR="00F5187F">
        <w:rPr>
          <w:rFonts w:ascii="Arial" w:hAnsi="Arial"/>
          <w:sz w:val="22"/>
        </w:rPr>
        <w:t>e</w:t>
      </w:r>
      <w:r w:rsidR="00290152" w:rsidRPr="00290152">
        <w:rPr>
          <w:rFonts w:ascii="Arial" w:hAnsi="Arial"/>
          <w:sz w:val="22"/>
        </w:rPr>
        <w:t xml:space="preserve"> to the overall strategy for St Paul’s</w:t>
      </w:r>
      <w:r w:rsidR="008444CD">
        <w:rPr>
          <w:rFonts w:ascii="Arial" w:hAnsi="Arial"/>
          <w:sz w:val="22"/>
        </w:rPr>
        <w:t>.</w:t>
      </w:r>
    </w:p>
    <w:p w14:paraId="5EEB23B3" w14:textId="77777777" w:rsidR="00290152" w:rsidRDefault="00290152" w:rsidP="003D3872">
      <w:pPr>
        <w:spacing w:line="276" w:lineRule="auto"/>
        <w:rPr>
          <w:rFonts w:ascii="Arial" w:hAnsi="Arial"/>
          <w:sz w:val="22"/>
        </w:rPr>
      </w:pPr>
    </w:p>
    <w:p w14:paraId="7DC56357" w14:textId="77777777" w:rsidR="00AD27A3" w:rsidRDefault="00AD27A3" w:rsidP="003D3872">
      <w:pPr>
        <w:spacing w:line="276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HOW DOES THE VICAR UNDERSTAND THE ROLE OF TRAINER?</w:t>
      </w:r>
    </w:p>
    <w:p w14:paraId="1880EE3A" w14:textId="77777777" w:rsidR="00AD27A3" w:rsidRPr="00290152" w:rsidRDefault="00AD27A3" w:rsidP="003D3872">
      <w:pPr>
        <w:spacing w:line="276" w:lineRule="auto"/>
        <w:rPr>
          <w:rFonts w:ascii="Arial" w:hAnsi="Arial"/>
          <w:sz w:val="12"/>
          <w:szCs w:val="12"/>
        </w:rPr>
      </w:pPr>
    </w:p>
    <w:p w14:paraId="253FF705" w14:textId="58E93B7E" w:rsidR="00AD27A3" w:rsidRDefault="00AD27A3" w:rsidP="003D3872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My approach i</w:t>
      </w:r>
      <w:r w:rsidR="00397EA9">
        <w:rPr>
          <w:rFonts w:ascii="Arial" w:hAnsi="Arial"/>
          <w:sz w:val="22"/>
        </w:rPr>
        <w:t>s based on Ephesians 4:11-12. Our role as clergy</w:t>
      </w:r>
      <w:r>
        <w:rPr>
          <w:rFonts w:ascii="Arial" w:hAnsi="Arial"/>
          <w:sz w:val="22"/>
        </w:rPr>
        <w:t xml:space="preserve"> is to equip the church members for their ministries, so that the body of Christ may be built up. This equipping is done by a mixture of preaching and teaching (both in large and small groups), by modelling how to do it and apprenticeship, and by one-to-one instruction and evaluation. Essentially it is a </w:t>
      </w:r>
      <w:r w:rsidR="0086000E">
        <w:rPr>
          <w:rFonts w:ascii="Arial" w:hAnsi="Arial"/>
          <w:sz w:val="22"/>
        </w:rPr>
        <w:t>ministry of the word and prayer, and following the leading of the Holy Spirit.</w:t>
      </w:r>
      <w:r>
        <w:rPr>
          <w:rFonts w:ascii="Arial" w:hAnsi="Arial"/>
          <w:sz w:val="22"/>
        </w:rPr>
        <w:t xml:space="preserve"> All of this is within the context of a church family that is becoming more united, prayerful, joyful and passionate about growing the Kingdom of God.</w:t>
      </w:r>
    </w:p>
    <w:p w14:paraId="21F44D64" w14:textId="77777777" w:rsidR="00AD27A3" w:rsidRPr="00290152" w:rsidRDefault="00AD27A3" w:rsidP="003D3872">
      <w:pPr>
        <w:spacing w:line="276" w:lineRule="auto"/>
        <w:rPr>
          <w:rFonts w:ascii="Arial" w:hAnsi="Arial"/>
          <w:sz w:val="12"/>
          <w:szCs w:val="12"/>
        </w:rPr>
      </w:pPr>
    </w:p>
    <w:p w14:paraId="3449AF40" w14:textId="6B51C53E" w:rsidR="00AD27A3" w:rsidRDefault="00AD27A3" w:rsidP="003D3872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With regards to a Curate, there are two sides to this. One is that my role is to help equip the Curate for </w:t>
      </w:r>
      <w:r w:rsidR="00536E7F">
        <w:rPr>
          <w:rFonts w:ascii="Arial" w:hAnsi="Arial"/>
          <w:sz w:val="22"/>
        </w:rPr>
        <w:t>thei</w:t>
      </w:r>
      <w:r>
        <w:rPr>
          <w:rFonts w:ascii="Arial" w:hAnsi="Arial"/>
          <w:sz w:val="22"/>
        </w:rPr>
        <w:t xml:space="preserve">r ministry. The second area is in helping the Curate to be an equipper of others for their ministries. Overall my aim will be that by the time a Curate leaves us, they are ready to be a Vicar. </w:t>
      </w:r>
      <w:r w:rsidR="00FC2A65">
        <w:rPr>
          <w:rFonts w:ascii="Arial" w:hAnsi="Arial"/>
          <w:sz w:val="22"/>
        </w:rPr>
        <w:t>In particular, past Curates have expressed appreciation for how much I have helped to develop their preaching</w:t>
      </w:r>
      <w:r w:rsidR="00CA36AD">
        <w:rPr>
          <w:rFonts w:ascii="Arial" w:hAnsi="Arial"/>
          <w:sz w:val="22"/>
        </w:rPr>
        <w:t>, and equipping them to face new situations that could not have been anticipated.</w:t>
      </w:r>
    </w:p>
    <w:p w14:paraId="09D4ED64" w14:textId="77777777" w:rsidR="00A070FA" w:rsidRPr="00290152" w:rsidRDefault="00A070FA" w:rsidP="003D3872">
      <w:pPr>
        <w:spacing w:line="276" w:lineRule="auto"/>
        <w:rPr>
          <w:rFonts w:ascii="Arial" w:hAnsi="Arial"/>
          <w:sz w:val="12"/>
          <w:szCs w:val="12"/>
        </w:rPr>
      </w:pPr>
    </w:p>
    <w:p w14:paraId="4CEB6910" w14:textId="78AD4032" w:rsidR="00AD27A3" w:rsidRDefault="00AD27A3" w:rsidP="003D3872">
      <w:pPr>
        <w:spacing w:line="276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My style is informal and much of the training will be by regular </w:t>
      </w:r>
      <w:r w:rsidR="007055F5">
        <w:rPr>
          <w:rFonts w:ascii="Arial" w:hAnsi="Arial"/>
          <w:sz w:val="22"/>
        </w:rPr>
        <w:t>talki</w:t>
      </w:r>
      <w:r>
        <w:rPr>
          <w:rFonts w:ascii="Arial" w:hAnsi="Arial"/>
          <w:sz w:val="22"/>
        </w:rPr>
        <w:t xml:space="preserve">ng through how things are going, as well as with more formal </w:t>
      </w:r>
      <w:r w:rsidR="00704F54">
        <w:rPr>
          <w:rFonts w:ascii="Arial" w:hAnsi="Arial"/>
          <w:sz w:val="22"/>
        </w:rPr>
        <w:t xml:space="preserve">regular </w:t>
      </w:r>
      <w:r w:rsidR="00CA36AD">
        <w:rPr>
          <w:rFonts w:ascii="Arial" w:hAnsi="Arial"/>
          <w:sz w:val="22"/>
        </w:rPr>
        <w:t>coaching and supervision</w:t>
      </w:r>
      <w:r>
        <w:rPr>
          <w:rFonts w:ascii="Arial" w:hAnsi="Arial"/>
          <w:sz w:val="22"/>
        </w:rPr>
        <w:t xml:space="preserve">. I am particularly concerned that the Curate gives appropriate time to family/friendships as well as to their ministry – I have never found it </w:t>
      </w:r>
      <w:r w:rsidR="00397EA9">
        <w:rPr>
          <w:rFonts w:ascii="Arial" w:hAnsi="Arial"/>
          <w:sz w:val="22"/>
        </w:rPr>
        <w:t xml:space="preserve">that </w:t>
      </w:r>
      <w:r>
        <w:rPr>
          <w:rFonts w:ascii="Arial" w:hAnsi="Arial"/>
          <w:sz w:val="22"/>
        </w:rPr>
        <w:t xml:space="preserve">easy to get the boundaries between church life and family life right, but am determined to keep working at it. I am, however, good at taking days </w:t>
      </w:r>
      <w:r w:rsidR="00164B02">
        <w:rPr>
          <w:rFonts w:ascii="Arial" w:hAnsi="Arial"/>
          <w:sz w:val="22"/>
        </w:rPr>
        <w:t>off and holidays, and making sure that the staff do the same.</w:t>
      </w:r>
    </w:p>
    <w:p w14:paraId="2984C3EA" w14:textId="655CAFDD" w:rsidR="003D36AA" w:rsidRDefault="003D36AA" w:rsidP="003D3872">
      <w:pPr>
        <w:spacing w:line="276" w:lineRule="auto"/>
        <w:rPr>
          <w:rFonts w:ascii="Arial" w:hAnsi="Arial"/>
          <w:sz w:val="22"/>
        </w:rPr>
      </w:pPr>
    </w:p>
    <w:p w14:paraId="62A9AF7E" w14:textId="77777777" w:rsidR="003D36AA" w:rsidRPr="003D36AA" w:rsidRDefault="003D36AA" w:rsidP="003D36AA">
      <w:pPr>
        <w:rPr>
          <w:rFonts w:ascii="Arial" w:hAnsi="Arial" w:cs="Arial"/>
          <w:b/>
          <w:sz w:val="22"/>
          <w:szCs w:val="22"/>
          <w:lang w:val="en-US"/>
        </w:rPr>
      </w:pPr>
      <w:r w:rsidRPr="003D36AA">
        <w:rPr>
          <w:rFonts w:ascii="Arial" w:hAnsi="Arial" w:cs="Arial"/>
          <w:b/>
          <w:sz w:val="22"/>
          <w:szCs w:val="22"/>
          <w:lang w:val="en-US"/>
        </w:rPr>
        <w:t>Contact</w:t>
      </w:r>
    </w:p>
    <w:p w14:paraId="22BE5C2D" w14:textId="77777777" w:rsidR="003D36AA" w:rsidRPr="003D36AA" w:rsidRDefault="003D36AA" w:rsidP="003D36AA">
      <w:pPr>
        <w:rPr>
          <w:rFonts w:ascii="Arial" w:hAnsi="Arial" w:cs="Arial"/>
          <w:sz w:val="22"/>
          <w:szCs w:val="22"/>
          <w:lang w:val="en-US"/>
        </w:rPr>
      </w:pPr>
    </w:p>
    <w:p w14:paraId="61573550" w14:textId="4156AFCF" w:rsidR="003D36AA" w:rsidRDefault="003D36AA" w:rsidP="003D36AA">
      <w:pPr>
        <w:spacing w:line="276" w:lineRule="auto"/>
        <w:rPr>
          <w:rFonts w:ascii="Arial" w:hAnsi="Arial"/>
          <w:sz w:val="22"/>
        </w:rPr>
      </w:pPr>
      <w:r w:rsidRPr="003D36AA">
        <w:rPr>
          <w:rFonts w:ascii="Arial" w:hAnsi="Arial" w:cs="Arial"/>
          <w:sz w:val="22"/>
          <w:szCs w:val="22"/>
          <w:lang w:val="en-US"/>
        </w:rPr>
        <w:t xml:space="preserve">For further information, please either email the Principal of the Coventry Training Partnership, the Revd Canon Dr Richard Cooke on </w:t>
      </w:r>
      <w:hyperlink r:id="rId7" w:history="1">
        <w:r w:rsidRPr="003D36AA">
          <w:rPr>
            <w:rStyle w:val="Hyperlink"/>
            <w:rFonts w:ascii="Arial" w:hAnsi="Arial" w:cs="Arial"/>
            <w:sz w:val="22"/>
            <w:szCs w:val="22"/>
            <w:lang w:val="en-US"/>
          </w:rPr>
          <w:t>Richard.Cooke@Coventry.Anglican.org</w:t>
        </w:r>
      </w:hyperlink>
      <w:r w:rsidRPr="003D36AA">
        <w:rPr>
          <w:rFonts w:ascii="Arial" w:hAnsi="Arial" w:cs="Arial"/>
          <w:sz w:val="22"/>
          <w:szCs w:val="22"/>
          <w:lang w:val="en-US"/>
        </w:rPr>
        <w:t xml:space="preserve"> (Tel: 07952544820) or the Incumbent, the Revd </w:t>
      </w:r>
      <w:r>
        <w:rPr>
          <w:rFonts w:ascii="Arial" w:hAnsi="Arial" w:cs="Arial"/>
          <w:sz w:val="22"/>
          <w:szCs w:val="22"/>
          <w:lang w:val="en-US"/>
        </w:rPr>
        <w:t xml:space="preserve">Jonathan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Jee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r w:rsidRPr="003D36AA">
        <w:rPr>
          <w:rFonts w:ascii="Arial" w:hAnsi="Arial" w:cs="Arial"/>
          <w:sz w:val="22"/>
          <w:szCs w:val="22"/>
          <w:lang w:val="en-US"/>
        </w:rPr>
        <w:t xml:space="preserve">on </w:t>
      </w:r>
      <w:hyperlink r:id="rId8" w:history="1">
        <w:r w:rsidRPr="008C02A1">
          <w:rPr>
            <w:rStyle w:val="Hyperlink"/>
            <w:rFonts w:ascii="Arial" w:hAnsi="Arial"/>
            <w:sz w:val="22"/>
          </w:rPr>
          <w:t>jonathan.jee@stpl.org.uk</w:t>
        </w:r>
      </w:hyperlink>
      <w:r>
        <w:rPr>
          <w:rFonts w:ascii="Arial" w:hAnsi="Arial"/>
          <w:sz w:val="22"/>
        </w:rPr>
        <w:t xml:space="preserve"> (Tel. 01926</w:t>
      </w:r>
      <w:r>
        <w:rPr>
          <w:rFonts w:ascii="Arial" w:hAnsi="Arial"/>
          <w:sz w:val="22"/>
        </w:rPr>
        <w:t xml:space="preserve"> 772132</w:t>
      </w:r>
      <w:r>
        <w:rPr>
          <w:rFonts w:ascii="Arial" w:hAnsi="Arial"/>
          <w:sz w:val="22"/>
        </w:rPr>
        <w:t xml:space="preserve">). </w:t>
      </w:r>
    </w:p>
    <w:p w14:paraId="7BE2F74C" w14:textId="3059B794" w:rsidR="003D36AA" w:rsidRPr="003D36AA" w:rsidRDefault="003D36AA" w:rsidP="003D36AA">
      <w:pPr>
        <w:spacing w:line="276" w:lineRule="auto"/>
        <w:rPr>
          <w:rFonts w:ascii="Arial" w:hAnsi="Arial" w:cs="Arial"/>
          <w:sz w:val="22"/>
          <w:szCs w:val="22"/>
        </w:rPr>
      </w:pPr>
    </w:p>
    <w:p w14:paraId="2FD3928B" w14:textId="77777777" w:rsidR="003D36AA" w:rsidRPr="003D36AA" w:rsidRDefault="003D36AA" w:rsidP="003D36A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D36AA" w:rsidRPr="003D36AA" w:rsidSect="00DB19AC">
      <w:pgSz w:w="11906" w:h="16838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5E"/>
    <w:rsid w:val="00003BA0"/>
    <w:rsid w:val="000167A4"/>
    <w:rsid w:val="00020174"/>
    <w:rsid w:val="00076DFE"/>
    <w:rsid w:val="00085C6C"/>
    <w:rsid w:val="0008641E"/>
    <w:rsid w:val="000B6BA9"/>
    <w:rsid w:val="000E4387"/>
    <w:rsid w:val="000F117C"/>
    <w:rsid w:val="000F6432"/>
    <w:rsid w:val="00102297"/>
    <w:rsid w:val="00112A53"/>
    <w:rsid w:val="00141F32"/>
    <w:rsid w:val="0014455C"/>
    <w:rsid w:val="00151490"/>
    <w:rsid w:val="0016368E"/>
    <w:rsid w:val="00164B02"/>
    <w:rsid w:val="001773B1"/>
    <w:rsid w:val="00181017"/>
    <w:rsid w:val="00196BD0"/>
    <w:rsid w:val="001A1D0A"/>
    <w:rsid w:val="001C464C"/>
    <w:rsid w:val="001E4539"/>
    <w:rsid w:val="00220C3A"/>
    <w:rsid w:val="00252630"/>
    <w:rsid w:val="00263D34"/>
    <w:rsid w:val="00290152"/>
    <w:rsid w:val="00293D9A"/>
    <w:rsid w:val="00294BB7"/>
    <w:rsid w:val="002D2D9E"/>
    <w:rsid w:val="002D5496"/>
    <w:rsid w:val="002E2B69"/>
    <w:rsid w:val="002E7640"/>
    <w:rsid w:val="002F2300"/>
    <w:rsid w:val="002F4418"/>
    <w:rsid w:val="003066EA"/>
    <w:rsid w:val="00313F4D"/>
    <w:rsid w:val="00330CF3"/>
    <w:rsid w:val="0034099B"/>
    <w:rsid w:val="003607AA"/>
    <w:rsid w:val="00383026"/>
    <w:rsid w:val="00392654"/>
    <w:rsid w:val="00397A64"/>
    <w:rsid w:val="00397EA9"/>
    <w:rsid w:val="003A5AAD"/>
    <w:rsid w:val="003B442B"/>
    <w:rsid w:val="003D36AA"/>
    <w:rsid w:val="003D3872"/>
    <w:rsid w:val="003F0EFF"/>
    <w:rsid w:val="003F29FB"/>
    <w:rsid w:val="00434D2A"/>
    <w:rsid w:val="0043767D"/>
    <w:rsid w:val="004420BA"/>
    <w:rsid w:val="00457A0A"/>
    <w:rsid w:val="00460C85"/>
    <w:rsid w:val="004915A7"/>
    <w:rsid w:val="00496C56"/>
    <w:rsid w:val="004A2BB9"/>
    <w:rsid w:val="004B6808"/>
    <w:rsid w:val="004C2030"/>
    <w:rsid w:val="004C5ABB"/>
    <w:rsid w:val="004F4339"/>
    <w:rsid w:val="00510791"/>
    <w:rsid w:val="00524C3C"/>
    <w:rsid w:val="00536E7F"/>
    <w:rsid w:val="00540DDC"/>
    <w:rsid w:val="00553E3A"/>
    <w:rsid w:val="005845B7"/>
    <w:rsid w:val="005A24B2"/>
    <w:rsid w:val="005A26DD"/>
    <w:rsid w:val="005A2951"/>
    <w:rsid w:val="005C1176"/>
    <w:rsid w:val="005E7950"/>
    <w:rsid w:val="006101B0"/>
    <w:rsid w:val="0061725A"/>
    <w:rsid w:val="00624430"/>
    <w:rsid w:val="00632F05"/>
    <w:rsid w:val="0063473D"/>
    <w:rsid w:val="006466B8"/>
    <w:rsid w:val="0064749A"/>
    <w:rsid w:val="00657CDC"/>
    <w:rsid w:val="00661CDF"/>
    <w:rsid w:val="00663152"/>
    <w:rsid w:val="00684FD4"/>
    <w:rsid w:val="006938AA"/>
    <w:rsid w:val="006A34FF"/>
    <w:rsid w:val="006B5223"/>
    <w:rsid w:val="006C48D0"/>
    <w:rsid w:val="006C5884"/>
    <w:rsid w:val="006C75CE"/>
    <w:rsid w:val="006D4BD8"/>
    <w:rsid w:val="006F2C8B"/>
    <w:rsid w:val="006F5AB9"/>
    <w:rsid w:val="006F6C3F"/>
    <w:rsid w:val="00700715"/>
    <w:rsid w:val="00704575"/>
    <w:rsid w:val="00704F54"/>
    <w:rsid w:val="007055F5"/>
    <w:rsid w:val="007106EA"/>
    <w:rsid w:val="00724918"/>
    <w:rsid w:val="007402E2"/>
    <w:rsid w:val="007414F0"/>
    <w:rsid w:val="00744139"/>
    <w:rsid w:val="00753D56"/>
    <w:rsid w:val="00780CE6"/>
    <w:rsid w:val="00790D89"/>
    <w:rsid w:val="007C1CC5"/>
    <w:rsid w:val="007E09C0"/>
    <w:rsid w:val="00800637"/>
    <w:rsid w:val="00805C62"/>
    <w:rsid w:val="00815A12"/>
    <w:rsid w:val="00836792"/>
    <w:rsid w:val="0084127A"/>
    <w:rsid w:val="00842B0E"/>
    <w:rsid w:val="008444CD"/>
    <w:rsid w:val="0086000E"/>
    <w:rsid w:val="00863F56"/>
    <w:rsid w:val="008706C7"/>
    <w:rsid w:val="00877E82"/>
    <w:rsid w:val="00882983"/>
    <w:rsid w:val="0089435B"/>
    <w:rsid w:val="008959AB"/>
    <w:rsid w:val="008D17FD"/>
    <w:rsid w:val="008D3418"/>
    <w:rsid w:val="008E026C"/>
    <w:rsid w:val="008F3B67"/>
    <w:rsid w:val="00901493"/>
    <w:rsid w:val="009026E2"/>
    <w:rsid w:val="00907E56"/>
    <w:rsid w:val="0091766D"/>
    <w:rsid w:val="00944998"/>
    <w:rsid w:val="00956C00"/>
    <w:rsid w:val="009576EB"/>
    <w:rsid w:val="00986869"/>
    <w:rsid w:val="009873E0"/>
    <w:rsid w:val="009A05E1"/>
    <w:rsid w:val="009A4E59"/>
    <w:rsid w:val="009B2B82"/>
    <w:rsid w:val="009B365E"/>
    <w:rsid w:val="009B5CC2"/>
    <w:rsid w:val="009C358D"/>
    <w:rsid w:val="009E144B"/>
    <w:rsid w:val="009E3F79"/>
    <w:rsid w:val="00A02AE6"/>
    <w:rsid w:val="00A070FA"/>
    <w:rsid w:val="00A10ED6"/>
    <w:rsid w:val="00A11AA7"/>
    <w:rsid w:val="00A13584"/>
    <w:rsid w:val="00A15003"/>
    <w:rsid w:val="00A15D81"/>
    <w:rsid w:val="00A23BC5"/>
    <w:rsid w:val="00A36F6B"/>
    <w:rsid w:val="00A43D9C"/>
    <w:rsid w:val="00A80B2A"/>
    <w:rsid w:val="00A833D1"/>
    <w:rsid w:val="00A96AB0"/>
    <w:rsid w:val="00AD27A3"/>
    <w:rsid w:val="00AE24A0"/>
    <w:rsid w:val="00AE33A4"/>
    <w:rsid w:val="00AE3D20"/>
    <w:rsid w:val="00AF1D46"/>
    <w:rsid w:val="00B0161F"/>
    <w:rsid w:val="00B1625F"/>
    <w:rsid w:val="00B20C2B"/>
    <w:rsid w:val="00B26AD9"/>
    <w:rsid w:val="00B3694B"/>
    <w:rsid w:val="00B371D8"/>
    <w:rsid w:val="00B5645E"/>
    <w:rsid w:val="00B6639D"/>
    <w:rsid w:val="00B670D7"/>
    <w:rsid w:val="00B71B14"/>
    <w:rsid w:val="00B7551E"/>
    <w:rsid w:val="00B76B73"/>
    <w:rsid w:val="00BB0675"/>
    <w:rsid w:val="00BB0C8B"/>
    <w:rsid w:val="00BD0D61"/>
    <w:rsid w:val="00BE6B94"/>
    <w:rsid w:val="00C153C3"/>
    <w:rsid w:val="00C20F4B"/>
    <w:rsid w:val="00C2595C"/>
    <w:rsid w:val="00C265EB"/>
    <w:rsid w:val="00C47930"/>
    <w:rsid w:val="00C5208C"/>
    <w:rsid w:val="00C864C0"/>
    <w:rsid w:val="00C90833"/>
    <w:rsid w:val="00CA016F"/>
    <w:rsid w:val="00CA36AD"/>
    <w:rsid w:val="00CB197E"/>
    <w:rsid w:val="00CC43D4"/>
    <w:rsid w:val="00CC4FF0"/>
    <w:rsid w:val="00CF087A"/>
    <w:rsid w:val="00CF2597"/>
    <w:rsid w:val="00D17385"/>
    <w:rsid w:val="00D4082D"/>
    <w:rsid w:val="00D600E5"/>
    <w:rsid w:val="00D76EF4"/>
    <w:rsid w:val="00D9586D"/>
    <w:rsid w:val="00DA538D"/>
    <w:rsid w:val="00DB19AC"/>
    <w:rsid w:val="00DB4AD2"/>
    <w:rsid w:val="00DC0EDE"/>
    <w:rsid w:val="00E00006"/>
    <w:rsid w:val="00E01B5E"/>
    <w:rsid w:val="00E146C4"/>
    <w:rsid w:val="00E17388"/>
    <w:rsid w:val="00E27823"/>
    <w:rsid w:val="00E34653"/>
    <w:rsid w:val="00E37033"/>
    <w:rsid w:val="00E436B7"/>
    <w:rsid w:val="00E50763"/>
    <w:rsid w:val="00E50868"/>
    <w:rsid w:val="00E670B9"/>
    <w:rsid w:val="00E72D46"/>
    <w:rsid w:val="00E73D01"/>
    <w:rsid w:val="00E90F7D"/>
    <w:rsid w:val="00E956EF"/>
    <w:rsid w:val="00EA2FA1"/>
    <w:rsid w:val="00EA3611"/>
    <w:rsid w:val="00EA6EF5"/>
    <w:rsid w:val="00EB5369"/>
    <w:rsid w:val="00ED4BDF"/>
    <w:rsid w:val="00EE16D2"/>
    <w:rsid w:val="00F13908"/>
    <w:rsid w:val="00F2000F"/>
    <w:rsid w:val="00F30936"/>
    <w:rsid w:val="00F5187F"/>
    <w:rsid w:val="00F53147"/>
    <w:rsid w:val="00F707E5"/>
    <w:rsid w:val="00F7399E"/>
    <w:rsid w:val="00FA3CA2"/>
    <w:rsid w:val="00FA58E9"/>
    <w:rsid w:val="00FC2A65"/>
    <w:rsid w:val="00FD3E7E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2A71A5"/>
  <w15:chartTrackingRefBased/>
  <w15:docId w15:val="{E058C6F0-5739-46B0-B612-04947086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table" w:styleId="TableGrid">
    <w:name w:val="Table Grid"/>
    <w:basedOn w:val="TableNormal"/>
    <w:uiPriority w:val="59"/>
    <w:rsid w:val="004F4339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101B0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6101B0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101B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than.jee@stp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chard.Cooke@Coventry.Anglica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tpl.org.u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3B68-C9B6-41DD-AC6B-762AABEA2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1944</Words>
  <Characters>11085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&amp; SETTING</vt:lpstr>
    </vt:vector>
  </TitlesOfParts>
  <Company>-</Company>
  <LinksUpToDate>false</LinksUpToDate>
  <CharactersWithSpaces>13003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&amp; SETTING</dc:title>
  <dc:subject/>
  <dc:creator>J. Jee</dc:creator>
  <cp:keywords/>
  <cp:lastModifiedBy>Richard Cooke</cp:lastModifiedBy>
  <cp:revision>3</cp:revision>
  <cp:lastPrinted>2021-01-07T11:59:00Z</cp:lastPrinted>
  <dcterms:created xsi:type="dcterms:W3CDTF">2021-01-08T13:33:00Z</dcterms:created>
  <dcterms:modified xsi:type="dcterms:W3CDTF">2021-01-08T13:39:00Z</dcterms:modified>
</cp:coreProperties>
</file>