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B6" w:rsidRPr="00B67487" w:rsidRDefault="00085EB6" w:rsidP="00085EB6">
      <w:pPr>
        <w:keepNext/>
        <w:spacing w:after="120" w:line="220" w:lineRule="atLeast"/>
        <w:jc w:val="both"/>
        <w:rPr>
          <w:rFonts w:eastAsia="Times New Roman"/>
          <w:b/>
          <w:sz w:val="21"/>
          <w:szCs w:val="20"/>
        </w:rPr>
      </w:pPr>
    </w:p>
    <w:tbl>
      <w:tblPr>
        <w:tblW w:w="5004" w:type="pct"/>
        <w:tblLayout w:type="fixed"/>
        <w:tblLook w:val="0000" w:firstRow="0" w:lastRow="0" w:firstColumn="0" w:lastColumn="0" w:noHBand="0" w:noVBand="0"/>
      </w:tblPr>
      <w:tblGrid>
        <w:gridCol w:w="2045"/>
        <w:gridCol w:w="6988"/>
      </w:tblGrid>
      <w:tr w:rsidR="00085EB6" w:rsidRPr="00B67487" w:rsidTr="002A6BA5">
        <w:trPr>
          <w:trHeight w:val="576"/>
        </w:trPr>
        <w:tc>
          <w:tcPr>
            <w:tcW w:w="5000" w:type="pct"/>
            <w:gridSpan w:val="2"/>
          </w:tcPr>
          <w:p w:rsidR="00085EB6" w:rsidRPr="00B67487" w:rsidRDefault="00085EB6" w:rsidP="002A6BA5">
            <w:pPr>
              <w:spacing w:after="0" w:line="240" w:lineRule="auto"/>
              <w:jc w:val="center"/>
              <w:rPr>
                <w:rFonts w:eastAsia="Times New Roman"/>
                <w:sz w:val="28"/>
                <w:szCs w:val="20"/>
                <w:u w:val="single"/>
              </w:rPr>
            </w:pPr>
            <w:r w:rsidRPr="00B67487">
              <w:rPr>
                <w:rFonts w:eastAsia="Times New Roman"/>
                <w:sz w:val="28"/>
                <w:szCs w:val="20"/>
                <w:u w:val="single"/>
              </w:rPr>
              <w:t>FORM 16a (Rule 61C)</w:t>
            </w:r>
          </w:p>
        </w:tc>
      </w:tr>
      <w:tr w:rsidR="00085EB6" w:rsidRPr="00B67487" w:rsidTr="002A6BA5">
        <w:trPr>
          <w:trHeight w:val="362"/>
        </w:trPr>
        <w:tc>
          <w:tcPr>
            <w:tcW w:w="5000" w:type="pct"/>
            <w:gridSpan w:val="2"/>
          </w:tcPr>
          <w:p w:rsidR="00085EB6" w:rsidRPr="00B67487" w:rsidRDefault="00085EB6" w:rsidP="002A6BA5">
            <w:pPr>
              <w:spacing w:after="0" w:line="240" w:lineRule="auto"/>
              <w:jc w:val="center"/>
              <w:rPr>
                <w:rFonts w:eastAsia="Times New Roman"/>
                <w:b/>
                <w:bCs/>
                <w:szCs w:val="20"/>
              </w:rPr>
            </w:pPr>
            <w:r w:rsidRPr="00B67487">
              <w:rPr>
                <w:rFonts w:eastAsia="Times New Roman"/>
                <w:b/>
                <w:bCs/>
                <w:szCs w:val="20"/>
              </w:rPr>
              <w:t>Clergy Discipline Measure 2003</w:t>
            </w:r>
          </w:p>
        </w:tc>
      </w:tr>
      <w:tr w:rsidR="00085EB6" w:rsidRPr="00B67487" w:rsidTr="002A6BA5">
        <w:trPr>
          <w:trHeight w:val="362"/>
        </w:trPr>
        <w:tc>
          <w:tcPr>
            <w:tcW w:w="5000" w:type="pct"/>
            <w:gridSpan w:val="2"/>
          </w:tcPr>
          <w:p w:rsidR="00085EB6" w:rsidRPr="00B67487" w:rsidRDefault="00085EB6" w:rsidP="002A6BA5">
            <w:pPr>
              <w:spacing w:after="0" w:line="240" w:lineRule="auto"/>
              <w:jc w:val="center"/>
              <w:rPr>
                <w:rFonts w:eastAsia="Times New Roman"/>
                <w:b/>
                <w:bCs/>
                <w:szCs w:val="20"/>
              </w:rPr>
            </w:pPr>
            <w:r w:rsidRPr="00B67487">
              <w:rPr>
                <w:rFonts w:eastAsia="Times New Roman"/>
                <w:b/>
                <w:bCs/>
                <w:szCs w:val="20"/>
              </w:rPr>
              <w:t>Notice of suspension under section 36(1)(e) of the Measure to a priest or deacon</w:t>
            </w:r>
          </w:p>
        </w:tc>
      </w:tr>
      <w:tr w:rsidR="00085EB6" w:rsidRPr="00B67487" w:rsidTr="002A6BA5">
        <w:trPr>
          <w:cantSplit/>
          <w:trHeight w:val="240"/>
        </w:trPr>
        <w:tc>
          <w:tcPr>
            <w:tcW w:w="5000" w:type="pct"/>
            <w:gridSpan w:val="2"/>
          </w:tcPr>
          <w:p w:rsidR="00085EB6" w:rsidRPr="00B67487" w:rsidRDefault="00085EB6" w:rsidP="002A6BA5">
            <w:pPr>
              <w:spacing w:after="0" w:line="220" w:lineRule="atLeast"/>
              <w:rPr>
                <w:rFonts w:eastAsia="Times New Roman"/>
                <w:sz w:val="21"/>
                <w:szCs w:val="20"/>
                <w:u w:val="single"/>
              </w:rPr>
            </w:pPr>
          </w:p>
        </w:tc>
      </w:tr>
      <w:tr w:rsidR="00085EB6" w:rsidRPr="00B67487" w:rsidTr="002A6BA5">
        <w:tc>
          <w:tcPr>
            <w:tcW w:w="1132" w:type="pct"/>
          </w:tcPr>
          <w:p w:rsidR="00085EB6" w:rsidRPr="00B67487" w:rsidRDefault="00085EB6" w:rsidP="002A6BA5">
            <w:pPr>
              <w:spacing w:after="0" w:line="220" w:lineRule="atLeast"/>
              <w:rPr>
                <w:rFonts w:eastAsia="Times New Roman"/>
                <w:sz w:val="21"/>
                <w:szCs w:val="20"/>
              </w:rPr>
            </w:pPr>
            <w:r w:rsidRPr="00B67487">
              <w:rPr>
                <w:rFonts w:eastAsia="Times New Roman"/>
                <w:i/>
                <w:iCs/>
                <w:sz w:val="18"/>
                <w:szCs w:val="20"/>
              </w:rPr>
              <w:t>Insert the name of the person to be suspended.</w:t>
            </w:r>
          </w:p>
        </w:tc>
        <w:tc>
          <w:tcPr>
            <w:tcW w:w="3868" w:type="pct"/>
          </w:tcPr>
          <w:p w:rsidR="00085EB6" w:rsidRPr="00B67487" w:rsidRDefault="00085EB6" w:rsidP="002A6BA5">
            <w:pPr>
              <w:spacing w:after="0" w:line="220" w:lineRule="atLeast"/>
              <w:rPr>
                <w:rFonts w:eastAsia="Times New Roman"/>
                <w:bCs/>
                <w:sz w:val="21"/>
                <w:szCs w:val="20"/>
              </w:rPr>
            </w:pPr>
            <w:r w:rsidRPr="00B67487">
              <w:rPr>
                <w:rFonts w:eastAsia="Times New Roman"/>
                <w:b/>
                <w:bCs/>
                <w:sz w:val="21"/>
                <w:szCs w:val="20"/>
              </w:rPr>
              <w:t>To</w:t>
            </w:r>
            <w:proofErr w:type="gramStart"/>
            <w:r w:rsidRPr="00B67487">
              <w:rPr>
                <w:rFonts w:eastAsia="Times New Roman"/>
                <w:b/>
                <w:bCs/>
                <w:sz w:val="21"/>
                <w:szCs w:val="20"/>
              </w:rPr>
              <w:t>:</w:t>
            </w:r>
            <w:r w:rsidRPr="00B67487">
              <w:rPr>
                <w:rFonts w:eastAsia="Times New Roman"/>
                <w:sz w:val="21"/>
                <w:szCs w:val="20"/>
              </w:rPr>
              <w:t>…………….……………………………………………….…………….</w:t>
            </w:r>
            <w:proofErr w:type="gramEnd"/>
          </w:p>
        </w:tc>
      </w:tr>
      <w:tr w:rsidR="00085EB6" w:rsidRPr="00B67487" w:rsidTr="002A6BA5">
        <w:trPr>
          <w:cantSplit/>
        </w:trPr>
        <w:tc>
          <w:tcPr>
            <w:tcW w:w="5000" w:type="pct"/>
            <w:gridSpan w:val="2"/>
          </w:tcPr>
          <w:p w:rsidR="00085EB6" w:rsidRPr="00B67487" w:rsidRDefault="00085EB6" w:rsidP="002A6BA5">
            <w:pPr>
              <w:spacing w:after="0" w:line="220" w:lineRule="atLeast"/>
              <w:rPr>
                <w:rFonts w:eastAsia="Times New Roman"/>
                <w:bCs/>
                <w:sz w:val="21"/>
                <w:szCs w:val="20"/>
                <w:u w:val="single"/>
              </w:rPr>
            </w:pPr>
          </w:p>
        </w:tc>
      </w:tr>
      <w:tr w:rsidR="00085EB6" w:rsidRPr="00B67487" w:rsidTr="002A6BA5">
        <w:trPr>
          <w:cantSplit/>
        </w:trPr>
        <w:tc>
          <w:tcPr>
            <w:tcW w:w="1132" w:type="pct"/>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b/>
                <w:sz w:val="21"/>
                <w:szCs w:val="20"/>
              </w:rPr>
            </w:pPr>
            <w:r w:rsidRPr="00B67487">
              <w:rPr>
                <w:rFonts w:eastAsia="Times New Roman"/>
                <w:b/>
                <w:sz w:val="21"/>
                <w:szCs w:val="20"/>
              </w:rPr>
              <w:t xml:space="preserve">I am satisfied, on the basis of information provided by the local authority or the police, that you present a significant risk of harm within the meaning of section 36(2A) of the Clergy Discipline Measure. </w:t>
            </w:r>
          </w:p>
        </w:tc>
      </w:tr>
      <w:tr w:rsidR="00085EB6" w:rsidRPr="00B67487" w:rsidTr="002A6BA5">
        <w:trPr>
          <w:cantSplit/>
        </w:trPr>
        <w:tc>
          <w:tcPr>
            <w:tcW w:w="1132" w:type="pct"/>
            <w:vMerge w:val="restart"/>
          </w:tcPr>
          <w:p w:rsidR="00085EB6" w:rsidRPr="00B67487" w:rsidRDefault="00085EB6" w:rsidP="002A6BA5">
            <w:pPr>
              <w:spacing w:after="0" w:line="220" w:lineRule="atLeast"/>
              <w:rPr>
                <w:rFonts w:eastAsia="Times New Roman"/>
                <w:sz w:val="21"/>
                <w:szCs w:val="20"/>
              </w:rPr>
            </w:pPr>
          </w:p>
        </w:tc>
        <w:tc>
          <w:tcPr>
            <w:tcW w:w="3868" w:type="pct"/>
          </w:tcPr>
          <w:p w:rsidR="00085EB6" w:rsidRPr="00B67487" w:rsidRDefault="00085EB6" w:rsidP="002A6BA5">
            <w:pPr>
              <w:spacing w:after="0" w:line="220" w:lineRule="atLeast"/>
              <w:rPr>
                <w:rFonts w:eastAsia="Times New Roman"/>
                <w:sz w:val="21"/>
                <w:szCs w:val="20"/>
              </w:rPr>
            </w:pPr>
          </w:p>
        </w:tc>
      </w:tr>
      <w:tr w:rsidR="00085EB6" w:rsidRPr="00B67487" w:rsidTr="002A6BA5">
        <w:trPr>
          <w:cantSplit/>
        </w:trPr>
        <w:tc>
          <w:tcPr>
            <w:tcW w:w="1132" w:type="pct"/>
            <w:vMerge/>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sz w:val="21"/>
                <w:szCs w:val="20"/>
              </w:rPr>
            </w:pPr>
          </w:p>
        </w:tc>
      </w:tr>
      <w:tr w:rsidR="00085EB6" w:rsidRPr="00B67487" w:rsidTr="002A6BA5">
        <w:trPr>
          <w:cantSplit/>
        </w:trPr>
        <w:tc>
          <w:tcPr>
            <w:tcW w:w="5000" w:type="pct"/>
            <w:gridSpan w:val="2"/>
          </w:tcPr>
          <w:p w:rsidR="00085EB6" w:rsidRPr="00B67487" w:rsidRDefault="00085EB6" w:rsidP="002A6BA5">
            <w:pPr>
              <w:spacing w:after="0" w:line="220" w:lineRule="atLeast"/>
              <w:rPr>
                <w:rFonts w:eastAsia="Times New Roman"/>
                <w:b/>
                <w:bCs/>
                <w:sz w:val="21"/>
                <w:szCs w:val="20"/>
              </w:rPr>
            </w:pPr>
          </w:p>
        </w:tc>
      </w:tr>
      <w:tr w:rsidR="00085EB6" w:rsidRPr="00B67487" w:rsidTr="002A6BA5">
        <w:tc>
          <w:tcPr>
            <w:tcW w:w="1132" w:type="pct"/>
          </w:tcPr>
          <w:p w:rsidR="00085EB6" w:rsidRPr="00B67487" w:rsidRDefault="00085EB6" w:rsidP="002A6BA5">
            <w:pPr>
              <w:spacing w:after="0" w:line="220" w:lineRule="atLeast"/>
              <w:rPr>
                <w:rFonts w:eastAsia="Times New Roman"/>
                <w:i/>
                <w:iCs/>
                <w:sz w:val="18"/>
                <w:szCs w:val="20"/>
              </w:rPr>
            </w:pPr>
            <w:r w:rsidRPr="00B67487">
              <w:rPr>
                <w:rFonts w:eastAsia="Times New Roman"/>
                <w:i/>
                <w:iCs/>
                <w:sz w:val="18"/>
                <w:szCs w:val="20"/>
              </w:rPr>
              <w:t>Enter the date from when the suspension takes effect.</w:t>
            </w:r>
          </w:p>
        </w:tc>
        <w:tc>
          <w:tcPr>
            <w:tcW w:w="3868" w:type="pct"/>
          </w:tcPr>
          <w:p w:rsidR="00085EB6" w:rsidRPr="00B67487" w:rsidRDefault="00085EB6" w:rsidP="002A6BA5">
            <w:pPr>
              <w:spacing w:after="0" w:line="220" w:lineRule="atLeast"/>
              <w:rPr>
                <w:rFonts w:eastAsia="Times New Roman"/>
                <w:sz w:val="21"/>
                <w:szCs w:val="20"/>
              </w:rPr>
            </w:pPr>
            <w:r w:rsidRPr="00B67487">
              <w:rPr>
                <w:rFonts w:eastAsia="Times New Roman"/>
                <w:b/>
                <w:bCs/>
                <w:sz w:val="21"/>
                <w:szCs w:val="20"/>
                <w:u w:val="single"/>
              </w:rPr>
              <w:t>You are now suspended with effect from</w:t>
            </w:r>
            <w:r w:rsidRPr="00B67487">
              <w:rPr>
                <w:rFonts w:eastAsia="Times New Roman"/>
                <w:b/>
                <w:bCs/>
                <w:sz w:val="21"/>
                <w:szCs w:val="20"/>
              </w:rPr>
              <w:t xml:space="preserve"> </w:t>
            </w:r>
            <w:r w:rsidRPr="00B67487">
              <w:rPr>
                <w:rFonts w:eastAsia="Times New Roman"/>
                <w:sz w:val="21"/>
                <w:szCs w:val="20"/>
              </w:rPr>
              <w:t>………….…..…………………</w:t>
            </w:r>
          </w:p>
        </w:tc>
      </w:tr>
      <w:tr w:rsidR="00085EB6" w:rsidRPr="00B67487" w:rsidTr="002A6BA5">
        <w:trPr>
          <w:cantSplit/>
        </w:trPr>
        <w:tc>
          <w:tcPr>
            <w:tcW w:w="5000" w:type="pct"/>
            <w:gridSpan w:val="2"/>
          </w:tcPr>
          <w:p w:rsidR="00085EB6" w:rsidRPr="00B67487" w:rsidRDefault="00085EB6" w:rsidP="002A6BA5">
            <w:pPr>
              <w:spacing w:after="0" w:line="220" w:lineRule="atLeast"/>
              <w:rPr>
                <w:rFonts w:eastAsia="Times New Roman"/>
                <w:b/>
                <w:bCs/>
                <w:sz w:val="21"/>
                <w:szCs w:val="20"/>
              </w:rPr>
            </w:pPr>
          </w:p>
        </w:tc>
      </w:tr>
      <w:tr w:rsidR="00085EB6" w:rsidRPr="00B67487" w:rsidTr="002A6BA5">
        <w:tc>
          <w:tcPr>
            <w:tcW w:w="1132" w:type="pct"/>
          </w:tcPr>
          <w:p w:rsidR="00085EB6" w:rsidRPr="00B67487" w:rsidRDefault="00085EB6" w:rsidP="002A6BA5">
            <w:pPr>
              <w:rPr>
                <w:rFonts w:eastAsia="Calibri"/>
                <w:u w:val="single"/>
              </w:rPr>
            </w:pPr>
          </w:p>
        </w:tc>
        <w:tc>
          <w:tcPr>
            <w:tcW w:w="3868" w:type="pct"/>
          </w:tcPr>
          <w:p w:rsidR="00085EB6" w:rsidRPr="00B67487" w:rsidRDefault="00085EB6" w:rsidP="002A6BA5">
            <w:pPr>
              <w:spacing w:after="0" w:line="220" w:lineRule="atLeast"/>
              <w:rPr>
                <w:rFonts w:eastAsia="Times New Roman"/>
                <w:b/>
                <w:sz w:val="21"/>
                <w:szCs w:val="20"/>
              </w:rPr>
            </w:pPr>
          </w:p>
        </w:tc>
      </w:tr>
      <w:tr w:rsidR="00085EB6" w:rsidRPr="00B67487" w:rsidTr="002A6BA5">
        <w:tc>
          <w:tcPr>
            <w:tcW w:w="5000" w:type="pct"/>
            <w:gridSpan w:val="2"/>
          </w:tcPr>
          <w:p w:rsidR="00085EB6" w:rsidRPr="00B67487" w:rsidRDefault="00085EB6" w:rsidP="002A6BA5">
            <w:pPr>
              <w:spacing w:after="0" w:line="220" w:lineRule="atLeast"/>
              <w:rPr>
                <w:rFonts w:eastAsia="Times New Roman"/>
                <w:sz w:val="21"/>
                <w:szCs w:val="20"/>
              </w:rPr>
            </w:pPr>
          </w:p>
        </w:tc>
      </w:tr>
      <w:tr w:rsidR="00085EB6" w:rsidRPr="00B67487" w:rsidTr="002A6BA5">
        <w:trPr>
          <w:cantSplit/>
        </w:trPr>
        <w:tc>
          <w:tcPr>
            <w:tcW w:w="1132" w:type="pct"/>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sz w:val="21"/>
                <w:szCs w:val="20"/>
              </w:rPr>
            </w:pPr>
            <w:r w:rsidRPr="00B67487">
              <w:rPr>
                <w:rFonts w:eastAsia="Times New Roman"/>
                <w:b/>
                <w:bCs/>
                <w:sz w:val="21"/>
                <w:szCs w:val="20"/>
              </w:rPr>
              <w:t>ANY RIGHT TO A STIPEND AND HOUSING WILL NOT BE AFFECTED DURING ANY PERIOD OF SUSPENSION</w:t>
            </w:r>
          </w:p>
        </w:tc>
      </w:tr>
      <w:tr w:rsidR="00085EB6" w:rsidRPr="00B67487" w:rsidTr="002A6BA5">
        <w:tc>
          <w:tcPr>
            <w:tcW w:w="5000" w:type="pct"/>
            <w:gridSpan w:val="2"/>
          </w:tcPr>
          <w:p w:rsidR="00085EB6" w:rsidRPr="00B67487" w:rsidRDefault="00085EB6" w:rsidP="002A6BA5">
            <w:pPr>
              <w:spacing w:after="0" w:line="220" w:lineRule="atLeast"/>
              <w:rPr>
                <w:rFonts w:eastAsia="Times New Roman"/>
                <w:sz w:val="21"/>
                <w:szCs w:val="20"/>
              </w:rPr>
            </w:pPr>
          </w:p>
        </w:tc>
      </w:tr>
      <w:tr w:rsidR="00085EB6" w:rsidRPr="00B67487" w:rsidTr="002A6BA5">
        <w:trPr>
          <w:cantSplit/>
        </w:trPr>
        <w:tc>
          <w:tcPr>
            <w:tcW w:w="1132" w:type="pct"/>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sz w:val="21"/>
                <w:szCs w:val="20"/>
              </w:rPr>
            </w:pPr>
          </w:p>
          <w:p w:rsidR="00085EB6" w:rsidRPr="00B67487" w:rsidRDefault="00085EB6" w:rsidP="002A6BA5">
            <w:pPr>
              <w:spacing w:after="0" w:line="220" w:lineRule="atLeast"/>
              <w:rPr>
                <w:rFonts w:eastAsia="Times New Roman"/>
                <w:sz w:val="21"/>
                <w:szCs w:val="20"/>
              </w:rPr>
            </w:pPr>
            <w:r w:rsidRPr="00B67487">
              <w:rPr>
                <w:rFonts w:eastAsia="Times New Roman"/>
                <w:sz w:val="21"/>
                <w:szCs w:val="20"/>
              </w:rPr>
              <w:t>Unless revoked the suspension will continue until the expiry of the period of three months following the date of service of this notice.  Further successive notices of suspension, which may be in different terms from any previous notice, may be served on you for similar periods.</w:t>
            </w:r>
          </w:p>
        </w:tc>
      </w:tr>
      <w:tr w:rsidR="00085EB6" w:rsidRPr="00B67487" w:rsidTr="002A6BA5">
        <w:trPr>
          <w:cantSplit/>
        </w:trPr>
        <w:tc>
          <w:tcPr>
            <w:tcW w:w="5000" w:type="pct"/>
            <w:gridSpan w:val="2"/>
          </w:tcPr>
          <w:p w:rsidR="00085EB6" w:rsidRPr="00B67487" w:rsidRDefault="00085EB6" w:rsidP="002A6BA5">
            <w:pPr>
              <w:spacing w:after="0" w:line="220" w:lineRule="atLeast"/>
              <w:rPr>
                <w:rFonts w:eastAsia="Times New Roman"/>
                <w:sz w:val="21"/>
                <w:szCs w:val="20"/>
              </w:rPr>
            </w:pPr>
          </w:p>
        </w:tc>
      </w:tr>
      <w:tr w:rsidR="00085EB6" w:rsidRPr="00B67487" w:rsidTr="002A6BA5">
        <w:trPr>
          <w:cantSplit/>
          <w:trHeight w:val="480"/>
        </w:trPr>
        <w:tc>
          <w:tcPr>
            <w:tcW w:w="1132" w:type="pct"/>
            <w:tcBorders>
              <w:bottom w:val="nil"/>
            </w:tcBorders>
          </w:tcPr>
          <w:p w:rsidR="00085EB6" w:rsidRPr="00B67487" w:rsidRDefault="00085EB6" w:rsidP="002A6BA5">
            <w:pPr>
              <w:spacing w:after="0" w:line="220" w:lineRule="atLeast"/>
              <w:rPr>
                <w:rFonts w:eastAsia="Times New Roman"/>
                <w:i/>
                <w:iCs/>
                <w:sz w:val="18"/>
                <w:szCs w:val="20"/>
                <w:u w:val="single"/>
              </w:rPr>
            </w:pPr>
          </w:p>
          <w:p w:rsidR="00085EB6" w:rsidRPr="00B67487" w:rsidRDefault="00085EB6" w:rsidP="002A6BA5">
            <w:pPr>
              <w:spacing w:after="0" w:line="220" w:lineRule="atLeast"/>
              <w:rPr>
                <w:rFonts w:eastAsia="Times New Roman"/>
                <w:i/>
                <w:iCs/>
                <w:sz w:val="18"/>
                <w:szCs w:val="20"/>
                <w:u w:val="single"/>
              </w:rPr>
            </w:pPr>
          </w:p>
          <w:p w:rsidR="00085EB6" w:rsidRPr="00B67487" w:rsidRDefault="00085EB6" w:rsidP="002A6BA5">
            <w:pPr>
              <w:spacing w:after="0" w:line="220" w:lineRule="atLeast"/>
              <w:rPr>
                <w:rFonts w:eastAsia="Times New Roman"/>
                <w:i/>
                <w:iCs/>
                <w:sz w:val="18"/>
                <w:szCs w:val="20"/>
                <w:u w:val="single"/>
              </w:rPr>
            </w:pPr>
          </w:p>
        </w:tc>
        <w:tc>
          <w:tcPr>
            <w:tcW w:w="3868" w:type="pct"/>
            <w:vMerge w:val="restart"/>
            <w:tcBorders>
              <w:bottom w:val="nil"/>
            </w:tcBorders>
          </w:tcPr>
          <w:p w:rsidR="00085EB6" w:rsidRPr="00B67487" w:rsidRDefault="00085EB6" w:rsidP="002A6BA5">
            <w:pPr>
              <w:spacing w:after="0" w:line="220" w:lineRule="atLeast"/>
              <w:rPr>
                <w:rFonts w:eastAsia="Times New Roman"/>
                <w:b/>
                <w:bCs/>
                <w:sz w:val="21"/>
                <w:szCs w:val="20"/>
              </w:rPr>
            </w:pPr>
          </w:p>
          <w:p w:rsidR="00085EB6" w:rsidRPr="00B67487" w:rsidRDefault="00085EB6" w:rsidP="002A6BA5">
            <w:pPr>
              <w:spacing w:after="0" w:line="220" w:lineRule="atLeast"/>
              <w:rPr>
                <w:rFonts w:eastAsia="Times New Roman"/>
                <w:b/>
                <w:bCs/>
                <w:sz w:val="21"/>
                <w:szCs w:val="20"/>
                <w:u w:val="single"/>
              </w:rPr>
            </w:pPr>
            <w:r w:rsidRPr="00B67487">
              <w:rPr>
                <w:rFonts w:eastAsia="Times New Roman"/>
                <w:b/>
                <w:bCs/>
                <w:sz w:val="21"/>
                <w:szCs w:val="20"/>
                <w:u w:val="single"/>
              </w:rPr>
              <w:t xml:space="preserve">The effect of the suspension is that you are forbidden to exercise or perform without my permission any right or duty of or incidental to the office of *priest </w:t>
            </w:r>
            <w:r w:rsidRPr="00B67487">
              <w:rPr>
                <w:rFonts w:eastAsia="Times New Roman"/>
                <w:b/>
                <w:bCs/>
                <w:i/>
                <w:iCs/>
                <w:sz w:val="21"/>
                <w:szCs w:val="20"/>
                <w:u w:val="single"/>
              </w:rPr>
              <w:t>or</w:t>
            </w:r>
            <w:r w:rsidRPr="00B67487">
              <w:rPr>
                <w:rFonts w:eastAsia="Times New Roman"/>
                <w:b/>
                <w:bCs/>
                <w:sz w:val="21"/>
                <w:szCs w:val="20"/>
                <w:u w:val="single"/>
              </w:rPr>
              <w:t xml:space="preserve"> *deacon *EXCEPT the following rights or duties:</w:t>
            </w:r>
          </w:p>
        </w:tc>
      </w:tr>
      <w:tr w:rsidR="00085EB6" w:rsidRPr="00B67487" w:rsidTr="002A6BA5">
        <w:trPr>
          <w:cantSplit/>
          <w:trHeight w:val="240"/>
        </w:trPr>
        <w:tc>
          <w:tcPr>
            <w:tcW w:w="1132" w:type="pct"/>
          </w:tcPr>
          <w:p w:rsidR="00085EB6" w:rsidRPr="00B67487" w:rsidRDefault="00085EB6" w:rsidP="002A6BA5">
            <w:pPr>
              <w:spacing w:before="80" w:after="0" w:line="220" w:lineRule="atLeast"/>
              <w:rPr>
                <w:rFonts w:eastAsia="Times New Roman"/>
                <w:i/>
                <w:iCs/>
                <w:sz w:val="18"/>
                <w:szCs w:val="20"/>
              </w:rPr>
            </w:pPr>
            <w:r w:rsidRPr="00B67487">
              <w:rPr>
                <w:rFonts w:eastAsia="Times New Roman"/>
                <w:i/>
                <w:iCs/>
                <w:sz w:val="18"/>
                <w:szCs w:val="20"/>
              </w:rPr>
              <w:t>*Delete as appropriate.</w:t>
            </w:r>
          </w:p>
        </w:tc>
        <w:tc>
          <w:tcPr>
            <w:tcW w:w="3868" w:type="pct"/>
            <w:vMerge/>
          </w:tcPr>
          <w:p w:rsidR="00085EB6" w:rsidRPr="00B67487" w:rsidRDefault="00085EB6" w:rsidP="002A6BA5">
            <w:pPr>
              <w:spacing w:after="0" w:line="220" w:lineRule="atLeast"/>
              <w:rPr>
                <w:rFonts w:eastAsia="Times New Roman"/>
                <w:sz w:val="21"/>
                <w:szCs w:val="20"/>
                <w:u w:val="single"/>
              </w:rPr>
            </w:pPr>
          </w:p>
        </w:tc>
      </w:tr>
      <w:tr w:rsidR="00085EB6" w:rsidRPr="00B67487" w:rsidTr="002A6BA5">
        <w:trPr>
          <w:cantSplit/>
          <w:trHeight w:val="255"/>
        </w:trPr>
        <w:tc>
          <w:tcPr>
            <w:tcW w:w="5000" w:type="pct"/>
            <w:gridSpan w:val="2"/>
          </w:tcPr>
          <w:p w:rsidR="00085EB6" w:rsidRPr="00B67487" w:rsidRDefault="00085EB6" w:rsidP="002A6BA5">
            <w:pPr>
              <w:spacing w:after="0" w:line="220" w:lineRule="atLeast"/>
              <w:rPr>
                <w:rFonts w:eastAsia="Times New Roman"/>
                <w:b/>
                <w:bCs/>
                <w:sz w:val="21"/>
                <w:szCs w:val="20"/>
              </w:rPr>
            </w:pPr>
          </w:p>
        </w:tc>
      </w:tr>
      <w:tr w:rsidR="00085EB6" w:rsidRPr="00B67487" w:rsidTr="002A6BA5">
        <w:trPr>
          <w:cantSplit/>
          <w:trHeight w:val="255"/>
        </w:trPr>
        <w:tc>
          <w:tcPr>
            <w:tcW w:w="1132" w:type="pct"/>
          </w:tcPr>
          <w:p w:rsidR="00085EB6" w:rsidRPr="00B67487" w:rsidRDefault="00085EB6" w:rsidP="002A6BA5">
            <w:pPr>
              <w:spacing w:after="0" w:line="220" w:lineRule="atLeast"/>
              <w:rPr>
                <w:rFonts w:eastAsia="Times New Roman"/>
                <w:b/>
                <w:bCs/>
                <w:sz w:val="21"/>
                <w:szCs w:val="20"/>
              </w:rPr>
            </w:pPr>
            <w:r w:rsidRPr="00B67487">
              <w:rPr>
                <w:rFonts w:eastAsia="Times New Roman"/>
                <w:i/>
                <w:iCs/>
                <w:sz w:val="18"/>
                <w:szCs w:val="20"/>
              </w:rPr>
              <w:t>Enter here the rights and duties which the suspended person MAY exercise or perform WITHOUT having to seek permission first.</w:t>
            </w:r>
          </w:p>
        </w:tc>
        <w:tc>
          <w:tcPr>
            <w:tcW w:w="3868" w:type="pct"/>
          </w:tcPr>
          <w:p w:rsidR="00085EB6" w:rsidRPr="00B67487" w:rsidRDefault="00085EB6" w:rsidP="002A6BA5">
            <w:pPr>
              <w:spacing w:after="0" w:line="220" w:lineRule="atLeast"/>
              <w:rPr>
                <w:rFonts w:eastAsia="Times New Roman"/>
                <w:sz w:val="21"/>
                <w:szCs w:val="20"/>
                <w:u w:val="single"/>
              </w:rPr>
            </w:pPr>
          </w:p>
        </w:tc>
      </w:tr>
    </w:tbl>
    <w:p w:rsidR="00085EB6" w:rsidRPr="00B67487" w:rsidRDefault="00085EB6" w:rsidP="00085EB6">
      <w:pPr>
        <w:spacing w:after="0" w:line="240" w:lineRule="exact"/>
        <w:rPr>
          <w:rFonts w:eastAsia="Times New Roman"/>
          <w:noProof/>
          <w:sz w:val="20"/>
          <w:szCs w:val="20"/>
          <w:u w:val="single"/>
        </w:rPr>
      </w:pPr>
      <w:r w:rsidRPr="00B67487">
        <w:rPr>
          <w:rFonts w:eastAsia="Times New Roman"/>
          <w:noProof/>
          <w:sz w:val="20"/>
          <w:szCs w:val="20"/>
          <w:u w:val="single"/>
        </w:rPr>
        <w:br w:type="page"/>
      </w:r>
    </w:p>
    <w:tbl>
      <w:tblPr>
        <w:tblW w:w="5004" w:type="pct"/>
        <w:tblLayout w:type="fixed"/>
        <w:tblLook w:val="0000" w:firstRow="0" w:lastRow="0" w:firstColumn="0" w:lastColumn="0" w:noHBand="0" w:noVBand="0"/>
      </w:tblPr>
      <w:tblGrid>
        <w:gridCol w:w="2045"/>
        <w:gridCol w:w="6988"/>
      </w:tblGrid>
      <w:tr w:rsidR="00085EB6" w:rsidRPr="00B67487" w:rsidTr="002A6BA5">
        <w:trPr>
          <w:cantSplit/>
          <w:trHeight w:val="255"/>
        </w:trPr>
        <w:tc>
          <w:tcPr>
            <w:tcW w:w="5000" w:type="pct"/>
            <w:gridSpan w:val="2"/>
          </w:tcPr>
          <w:p w:rsidR="00085EB6" w:rsidRPr="00B67487" w:rsidRDefault="00085EB6" w:rsidP="002A6BA5">
            <w:pPr>
              <w:spacing w:after="0" w:line="220" w:lineRule="atLeast"/>
              <w:rPr>
                <w:rFonts w:eastAsia="Times New Roman"/>
                <w:sz w:val="21"/>
                <w:szCs w:val="20"/>
                <w:u w:val="single"/>
              </w:rPr>
            </w:pPr>
          </w:p>
        </w:tc>
      </w:tr>
      <w:tr w:rsidR="00085EB6" w:rsidRPr="00B67487" w:rsidTr="002A6BA5">
        <w:trPr>
          <w:cantSplit/>
          <w:trHeight w:val="255"/>
        </w:trPr>
        <w:tc>
          <w:tcPr>
            <w:tcW w:w="1132" w:type="pct"/>
            <w:vMerge w:val="restart"/>
          </w:tcPr>
          <w:p w:rsidR="00085EB6" w:rsidRPr="00B67487" w:rsidRDefault="00085EB6" w:rsidP="002A6BA5">
            <w:pPr>
              <w:spacing w:after="0" w:line="220" w:lineRule="atLeast"/>
              <w:rPr>
                <w:rFonts w:eastAsia="Times New Roman"/>
                <w:b/>
                <w:bCs/>
                <w:sz w:val="21"/>
                <w:szCs w:val="20"/>
                <w:u w:val="single"/>
              </w:rPr>
            </w:pPr>
          </w:p>
          <w:p w:rsidR="00085EB6" w:rsidRPr="00B67487" w:rsidRDefault="00085EB6" w:rsidP="002A6BA5">
            <w:pPr>
              <w:spacing w:after="0" w:line="220" w:lineRule="atLeast"/>
              <w:rPr>
                <w:rFonts w:eastAsia="Times New Roman"/>
                <w:b/>
                <w:bCs/>
                <w:sz w:val="21"/>
                <w:szCs w:val="20"/>
                <w:u w:val="single"/>
              </w:rPr>
            </w:pPr>
          </w:p>
          <w:p w:rsidR="00085EB6" w:rsidRPr="00B67487" w:rsidRDefault="00085EB6" w:rsidP="002A6BA5">
            <w:pPr>
              <w:spacing w:after="0" w:line="220" w:lineRule="atLeast"/>
              <w:rPr>
                <w:rFonts w:eastAsia="Times New Roman"/>
                <w:b/>
                <w:bCs/>
                <w:sz w:val="21"/>
                <w:szCs w:val="20"/>
                <w:u w:val="single"/>
              </w:rPr>
            </w:pPr>
          </w:p>
          <w:p w:rsidR="00085EB6" w:rsidRPr="00B67487" w:rsidRDefault="00085EB6" w:rsidP="002A6BA5">
            <w:pPr>
              <w:spacing w:before="40" w:after="0" w:line="220" w:lineRule="atLeast"/>
              <w:rPr>
                <w:rFonts w:eastAsia="Times New Roman"/>
                <w:bCs/>
                <w:i/>
                <w:sz w:val="18"/>
                <w:szCs w:val="18"/>
              </w:rPr>
            </w:pPr>
            <w:r w:rsidRPr="00B67487">
              <w:rPr>
                <w:rFonts w:eastAsia="Times New Roman"/>
                <w:bCs/>
                <w:i/>
                <w:sz w:val="18"/>
                <w:szCs w:val="18"/>
              </w:rPr>
              <w:t>The appellant should contact the Legal Office if the appeal is not determined within 28 days.</w:t>
            </w:r>
          </w:p>
        </w:tc>
        <w:tc>
          <w:tcPr>
            <w:tcW w:w="3868" w:type="pct"/>
          </w:tcPr>
          <w:p w:rsidR="00085EB6" w:rsidRPr="00B67487" w:rsidRDefault="00085EB6" w:rsidP="002A6BA5">
            <w:pPr>
              <w:spacing w:after="0" w:line="220" w:lineRule="atLeast"/>
              <w:rPr>
                <w:rFonts w:eastAsia="Times New Roman"/>
                <w:sz w:val="21"/>
                <w:szCs w:val="20"/>
              </w:rPr>
            </w:pPr>
            <w:r w:rsidRPr="00B67487">
              <w:rPr>
                <w:rFonts w:eastAsia="Times New Roman"/>
                <w:b/>
                <w:bCs/>
                <w:sz w:val="21"/>
                <w:szCs w:val="20"/>
              </w:rPr>
              <w:t>You may appeal against this suspension to the President of Tribunals. Any appeal must be in writing setting out the grounds of appeal, and must be received by the President, c/o The Legal Office of the National Institutions of the Church of England, Church House, Great Smith Street, London SW1P 3AZ, within 14 days of receipt by you of this notice.  At the same time you must send or deliver a copy of any appeal to me.  The President will normally within 28 days after receipt of your written appeal either confirm or revoke the suspension.</w:t>
            </w:r>
          </w:p>
        </w:tc>
      </w:tr>
      <w:tr w:rsidR="00085EB6" w:rsidRPr="00B67487" w:rsidTr="002A6BA5">
        <w:trPr>
          <w:cantSplit/>
          <w:trHeight w:val="255"/>
        </w:trPr>
        <w:tc>
          <w:tcPr>
            <w:tcW w:w="1132" w:type="pct"/>
            <w:vMerge/>
          </w:tcPr>
          <w:p w:rsidR="00085EB6" w:rsidRPr="00B67487" w:rsidRDefault="00085EB6" w:rsidP="002A6BA5">
            <w:pPr>
              <w:rPr>
                <w:rFonts w:eastAsia="Calibri"/>
                <w:b/>
                <w:bCs/>
                <w:u w:val="single"/>
              </w:rPr>
            </w:pPr>
          </w:p>
        </w:tc>
        <w:tc>
          <w:tcPr>
            <w:tcW w:w="3868" w:type="pct"/>
          </w:tcPr>
          <w:p w:rsidR="00085EB6" w:rsidRPr="00B67487" w:rsidRDefault="00085EB6" w:rsidP="002A6BA5">
            <w:pPr>
              <w:spacing w:after="0" w:line="220" w:lineRule="atLeast"/>
              <w:rPr>
                <w:rFonts w:eastAsia="Times New Roman"/>
                <w:sz w:val="21"/>
                <w:szCs w:val="20"/>
              </w:rPr>
            </w:pPr>
          </w:p>
        </w:tc>
      </w:tr>
      <w:tr w:rsidR="00085EB6" w:rsidRPr="00B67487" w:rsidTr="002A6BA5">
        <w:trPr>
          <w:cantSplit/>
          <w:trHeight w:val="255"/>
        </w:trPr>
        <w:tc>
          <w:tcPr>
            <w:tcW w:w="1132" w:type="pct"/>
            <w:vMerge/>
          </w:tcPr>
          <w:p w:rsidR="00085EB6" w:rsidRPr="00B67487" w:rsidRDefault="00085EB6" w:rsidP="002A6BA5">
            <w:pPr>
              <w:rPr>
                <w:rFonts w:eastAsia="Calibri"/>
                <w:b/>
                <w:bCs/>
                <w:u w:val="single"/>
              </w:rPr>
            </w:pPr>
          </w:p>
        </w:tc>
        <w:tc>
          <w:tcPr>
            <w:tcW w:w="3868" w:type="pct"/>
          </w:tcPr>
          <w:p w:rsidR="00085EB6" w:rsidRPr="00B67487" w:rsidRDefault="00085EB6" w:rsidP="002A6BA5">
            <w:pPr>
              <w:spacing w:after="0" w:line="220" w:lineRule="atLeast"/>
              <w:rPr>
                <w:rFonts w:eastAsia="Times New Roman"/>
                <w:sz w:val="21"/>
                <w:szCs w:val="20"/>
              </w:rPr>
            </w:pPr>
            <w:r w:rsidRPr="00B67487">
              <w:rPr>
                <w:rFonts w:eastAsia="Times New Roman"/>
                <w:sz w:val="21"/>
                <w:szCs w:val="20"/>
              </w:rPr>
              <w:t>If you need further clarification about this notice of suspension you should contact the registrar. You may also wish to contact your own legal advisor.</w:t>
            </w:r>
          </w:p>
        </w:tc>
      </w:tr>
      <w:tr w:rsidR="00085EB6" w:rsidRPr="00B67487" w:rsidTr="002A6BA5">
        <w:trPr>
          <w:cantSplit/>
        </w:trPr>
        <w:tc>
          <w:tcPr>
            <w:tcW w:w="5000" w:type="pct"/>
            <w:gridSpan w:val="2"/>
          </w:tcPr>
          <w:p w:rsidR="00085EB6" w:rsidRPr="00B67487" w:rsidRDefault="00085EB6" w:rsidP="002A6BA5">
            <w:pPr>
              <w:spacing w:after="0" w:line="220" w:lineRule="atLeast"/>
              <w:rPr>
                <w:rFonts w:eastAsia="Times New Roman"/>
                <w:b/>
                <w:bCs/>
                <w:sz w:val="21"/>
                <w:szCs w:val="20"/>
              </w:rPr>
            </w:pPr>
          </w:p>
        </w:tc>
      </w:tr>
      <w:tr w:rsidR="00085EB6" w:rsidRPr="00B67487" w:rsidTr="002A6BA5">
        <w:trPr>
          <w:cantSplit/>
        </w:trPr>
        <w:tc>
          <w:tcPr>
            <w:tcW w:w="1132" w:type="pct"/>
            <w:vMerge w:val="restart"/>
          </w:tcPr>
          <w:p w:rsidR="00085EB6" w:rsidRPr="00B67487" w:rsidRDefault="00085EB6" w:rsidP="002A6BA5">
            <w:pPr>
              <w:spacing w:after="0" w:line="220" w:lineRule="atLeast"/>
              <w:rPr>
                <w:rFonts w:eastAsia="Times New Roman"/>
                <w:sz w:val="21"/>
                <w:szCs w:val="20"/>
              </w:rPr>
            </w:pPr>
            <w:r w:rsidRPr="00B67487">
              <w:rPr>
                <w:rFonts w:eastAsia="Times New Roman"/>
                <w:i/>
                <w:iCs/>
                <w:sz w:val="18"/>
                <w:szCs w:val="20"/>
              </w:rPr>
              <w:t>The notice must be signed and dated.</w:t>
            </w:r>
          </w:p>
        </w:tc>
        <w:tc>
          <w:tcPr>
            <w:tcW w:w="3868" w:type="pct"/>
          </w:tcPr>
          <w:p w:rsidR="00085EB6" w:rsidRPr="00B67487" w:rsidRDefault="00085EB6" w:rsidP="002A6BA5">
            <w:pPr>
              <w:spacing w:after="0" w:line="220" w:lineRule="atLeast"/>
              <w:rPr>
                <w:rFonts w:eastAsia="Times New Roman"/>
                <w:sz w:val="21"/>
                <w:szCs w:val="20"/>
              </w:rPr>
            </w:pPr>
            <w:r w:rsidRPr="00B67487">
              <w:rPr>
                <w:rFonts w:eastAsia="Times New Roman"/>
                <w:b/>
                <w:bCs/>
                <w:sz w:val="21"/>
                <w:szCs w:val="20"/>
              </w:rPr>
              <w:t>Signed</w:t>
            </w:r>
            <w:r w:rsidRPr="00B67487">
              <w:rPr>
                <w:rFonts w:eastAsia="Times New Roman"/>
                <w:sz w:val="21"/>
                <w:szCs w:val="20"/>
              </w:rPr>
              <w:t>……………………………………………………………………….</w:t>
            </w:r>
          </w:p>
        </w:tc>
      </w:tr>
      <w:tr w:rsidR="00085EB6" w:rsidRPr="00B67487" w:rsidTr="002A6BA5">
        <w:trPr>
          <w:cantSplit/>
        </w:trPr>
        <w:tc>
          <w:tcPr>
            <w:tcW w:w="1132" w:type="pct"/>
            <w:vMerge/>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b/>
                <w:bCs/>
                <w:sz w:val="21"/>
                <w:szCs w:val="20"/>
              </w:rPr>
            </w:pPr>
          </w:p>
        </w:tc>
      </w:tr>
      <w:tr w:rsidR="00085EB6" w:rsidRPr="00B67487" w:rsidTr="002A6BA5">
        <w:trPr>
          <w:cantSplit/>
        </w:trPr>
        <w:tc>
          <w:tcPr>
            <w:tcW w:w="1132" w:type="pct"/>
            <w:vMerge/>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sz w:val="21"/>
                <w:szCs w:val="20"/>
              </w:rPr>
            </w:pPr>
            <w:r w:rsidRPr="00B67487">
              <w:rPr>
                <w:rFonts w:eastAsia="Times New Roman"/>
                <w:b/>
                <w:bCs/>
                <w:sz w:val="21"/>
                <w:szCs w:val="20"/>
              </w:rPr>
              <w:t>Bishop of</w:t>
            </w:r>
            <w:r w:rsidRPr="00B67487">
              <w:rPr>
                <w:rFonts w:eastAsia="Times New Roman"/>
                <w:sz w:val="21"/>
                <w:szCs w:val="20"/>
              </w:rPr>
              <w:t>…………………………………………………………………….</w:t>
            </w:r>
          </w:p>
        </w:tc>
      </w:tr>
      <w:tr w:rsidR="00085EB6" w:rsidRPr="00B67487" w:rsidTr="002A6BA5">
        <w:trPr>
          <w:cantSplit/>
        </w:trPr>
        <w:tc>
          <w:tcPr>
            <w:tcW w:w="1132" w:type="pct"/>
            <w:vMerge/>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b/>
                <w:bCs/>
                <w:sz w:val="21"/>
                <w:szCs w:val="20"/>
              </w:rPr>
            </w:pPr>
          </w:p>
        </w:tc>
      </w:tr>
      <w:tr w:rsidR="00085EB6" w:rsidRPr="00B67487" w:rsidTr="002A6BA5">
        <w:trPr>
          <w:cantSplit/>
        </w:trPr>
        <w:tc>
          <w:tcPr>
            <w:tcW w:w="1132" w:type="pct"/>
            <w:vMerge/>
          </w:tcPr>
          <w:p w:rsidR="00085EB6" w:rsidRPr="00B67487" w:rsidRDefault="00085EB6" w:rsidP="002A6BA5">
            <w:pPr>
              <w:spacing w:after="0" w:line="220" w:lineRule="atLeast"/>
              <w:rPr>
                <w:rFonts w:eastAsia="Times New Roman"/>
                <w:sz w:val="21"/>
                <w:szCs w:val="20"/>
                <w:u w:val="single"/>
              </w:rPr>
            </w:pPr>
          </w:p>
        </w:tc>
        <w:tc>
          <w:tcPr>
            <w:tcW w:w="3868" w:type="pct"/>
          </w:tcPr>
          <w:p w:rsidR="00085EB6" w:rsidRPr="00B67487" w:rsidRDefault="00085EB6" w:rsidP="002A6BA5">
            <w:pPr>
              <w:spacing w:after="0" w:line="220" w:lineRule="atLeast"/>
              <w:rPr>
                <w:rFonts w:eastAsia="Times New Roman"/>
                <w:sz w:val="21"/>
                <w:szCs w:val="20"/>
              </w:rPr>
            </w:pPr>
            <w:r w:rsidRPr="00B67487">
              <w:rPr>
                <w:rFonts w:eastAsia="Times New Roman"/>
                <w:b/>
                <w:bCs/>
                <w:sz w:val="21"/>
                <w:szCs w:val="20"/>
              </w:rPr>
              <w:t>Dated</w:t>
            </w:r>
            <w:r w:rsidRPr="00B67487">
              <w:rPr>
                <w:rFonts w:eastAsia="Times New Roman"/>
                <w:sz w:val="21"/>
                <w:szCs w:val="20"/>
              </w:rPr>
              <w:t>………………………………………………………………………...</w:t>
            </w:r>
          </w:p>
        </w:tc>
      </w:tr>
    </w:tbl>
    <w:p w:rsidR="00085EB6" w:rsidRPr="00B67487" w:rsidRDefault="00085EB6" w:rsidP="00085EB6">
      <w:pPr>
        <w:rPr>
          <w:rFonts w:eastAsia="Calibri"/>
          <w:u w:val="single"/>
        </w:rPr>
      </w:pPr>
    </w:p>
    <w:p w:rsidR="007F41EC" w:rsidRDefault="007F41EC" w:rsidP="00085EB6">
      <w:bookmarkStart w:id="0" w:name="_GoBack"/>
      <w:bookmarkEnd w:id="0"/>
    </w:p>
    <w:sectPr w:rsidR="007F4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B6"/>
    <w:rsid w:val="00085EB6"/>
    <w:rsid w:val="007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D308D-D19C-41F7-B7B6-858448C6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B6"/>
    <w:pPr>
      <w:spacing w:after="2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Hughes-Carew</dc:creator>
  <cp:keywords/>
  <dc:description/>
  <cp:lastModifiedBy>Sion Hughes-Carew</cp:lastModifiedBy>
  <cp:revision>1</cp:revision>
  <dcterms:created xsi:type="dcterms:W3CDTF">2016-12-21T16:27:00Z</dcterms:created>
  <dcterms:modified xsi:type="dcterms:W3CDTF">2016-12-21T16:27:00Z</dcterms:modified>
</cp:coreProperties>
</file>