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8D" w:rsidRPr="00C40FBF" w:rsidRDefault="0035688D" w:rsidP="0035688D">
      <w:pPr>
        <w:pStyle w:val="Heading1"/>
        <w:rPr>
          <w:rFonts w:ascii="Arial" w:hAnsi="Arial" w:cs="Arial"/>
          <w:b/>
        </w:rPr>
      </w:pPr>
      <w:bookmarkStart w:id="0" w:name="_Ref473549612"/>
      <w:bookmarkStart w:id="1" w:name="_Toc473553604"/>
      <w:bookmarkStart w:id="2" w:name="_Toc495487596"/>
      <w:r w:rsidRPr="00C40FBF">
        <w:rPr>
          <w:rFonts w:ascii="Arial" w:hAnsi="Arial" w:cs="Arial"/>
          <w:b/>
        </w:rPr>
        <w:t>Appendix 7 – Temp</w:t>
      </w:r>
      <w:bookmarkStart w:id="3" w:name="_GoBack"/>
      <w:bookmarkEnd w:id="3"/>
      <w:r w:rsidRPr="00C40FBF">
        <w:rPr>
          <w:rFonts w:ascii="Arial" w:hAnsi="Arial" w:cs="Arial"/>
          <w:b/>
        </w:rPr>
        <w:t>late Letter of instruction for independent risk assessment</w:t>
      </w:r>
      <w:bookmarkEnd w:id="0"/>
      <w:bookmarkEnd w:id="1"/>
      <w:bookmarkEnd w:id="2"/>
      <w:r w:rsidRPr="00C40FBF">
        <w:rPr>
          <w:rFonts w:ascii="Arial" w:hAnsi="Arial" w:cs="Arial"/>
          <w:b/>
        </w:rPr>
        <w:t xml:space="preserve"> </w:t>
      </w:r>
    </w:p>
    <w:p w:rsidR="0035688D" w:rsidRDefault="0035688D" w:rsidP="0035688D">
      <w:pPr>
        <w:rPr>
          <w:rFonts w:cs="Arial"/>
          <w:sz w:val="22"/>
          <w:szCs w:val="22"/>
        </w:rPr>
      </w:pPr>
    </w:p>
    <w:p w:rsidR="0035688D" w:rsidRPr="00FF7911" w:rsidRDefault="0035688D" w:rsidP="0035688D">
      <w:pPr>
        <w:rPr>
          <w:rFonts w:ascii="Arial" w:hAnsi="Arial" w:cs="Arial"/>
          <w:sz w:val="22"/>
          <w:szCs w:val="22"/>
        </w:rPr>
      </w:pPr>
      <w:r w:rsidRPr="00FF7911">
        <w:rPr>
          <w:rFonts w:ascii="Arial" w:hAnsi="Arial" w:cs="Arial"/>
          <w:sz w:val="22"/>
          <w:szCs w:val="22"/>
        </w:rPr>
        <w:t xml:space="preserve">This should be drawn up by the DSA in consultation </w:t>
      </w:r>
      <w:r>
        <w:rPr>
          <w:rFonts w:ascii="Arial" w:hAnsi="Arial" w:cs="Arial"/>
          <w:sz w:val="22"/>
          <w:szCs w:val="22"/>
        </w:rPr>
        <w:t>with the diocesan r</w:t>
      </w:r>
      <w:r w:rsidRPr="00FF7911">
        <w:rPr>
          <w:rFonts w:ascii="Arial" w:hAnsi="Arial" w:cs="Arial"/>
          <w:sz w:val="22"/>
          <w:szCs w:val="22"/>
        </w:rPr>
        <w:t xml:space="preserve">egistrar. Additional, specialist safeguarding legal advice may also be sought as required. </w:t>
      </w:r>
    </w:p>
    <w:p w:rsidR="0035688D" w:rsidRDefault="0035688D" w:rsidP="0035688D">
      <w:pPr>
        <w:rPr>
          <w:rFonts w:cs="Arial"/>
          <w:sz w:val="22"/>
          <w:szCs w:val="22"/>
        </w:rPr>
      </w:pPr>
    </w:p>
    <w:p w:rsidR="0035688D" w:rsidRDefault="0035688D" w:rsidP="0035688D">
      <w:pPr>
        <w:rPr>
          <w:rFonts w:ascii="Arial" w:hAnsi="Arial" w:cs="Arial"/>
          <w:sz w:val="22"/>
          <w:szCs w:val="22"/>
        </w:rPr>
      </w:pPr>
    </w:p>
    <w:p w:rsidR="0035688D" w:rsidRPr="009A0D4A" w:rsidRDefault="0035688D" w:rsidP="0035688D">
      <w:pPr>
        <w:rPr>
          <w:rFonts w:ascii="Arial" w:hAnsi="Arial" w:cs="Arial"/>
          <w:i/>
          <w:color w:val="FF0000"/>
          <w:sz w:val="22"/>
          <w:szCs w:val="22"/>
        </w:rPr>
      </w:pPr>
      <w:r w:rsidRPr="009A0D4A">
        <w:rPr>
          <w:rFonts w:ascii="Arial" w:hAnsi="Arial" w:cs="Arial"/>
          <w:sz w:val="22"/>
          <w:szCs w:val="22"/>
        </w:rPr>
        <w:t xml:space="preserve">Dear </w:t>
      </w:r>
      <w:r w:rsidRPr="009A0D4A">
        <w:rPr>
          <w:rFonts w:ascii="Arial" w:hAnsi="Arial" w:cs="Arial"/>
          <w:i/>
          <w:color w:val="FF0000"/>
          <w:sz w:val="22"/>
          <w:szCs w:val="22"/>
        </w:rPr>
        <w:t>Name of assessor/agency</w:t>
      </w:r>
    </w:p>
    <w:p w:rsidR="0035688D" w:rsidRPr="009A0D4A" w:rsidRDefault="0035688D" w:rsidP="0035688D">
      <w:pPr>
        <w:rPr>
          <w:rFonts w:ascii="Arial" w:hAnsi="Arial" w:cs="Arial"/>
          <w:b/>
          <w:sz w:val="22"/>
          <w:szCs w:val="22"/>
        </w:rPr>
      </w:pPr>
    </w:p>
    <w:p w:rsidR="0035688D" w:rsidRPr="009A0D4A" w:rsidRDefault="0035688D" w:rsidP="0035688D">
      <w:pPr>
        <w:rPr>
          <w:rFonts w:ascii="Arial" w:hAnsi="Arial" w:cs="Arial"/>
          <w:b/>
          <w:sz w:val="22"/>
          <w:szCs w:val="22"/>
        </w:rPr>
      </w:pPr>
      <w:r w:rsidRPr="009A0D4A">
        <w:rPr>
          <w:rFonts w:ascii="Arial" w:hAnsi="Arial" w:cs="Arial"/>
          <w:b/>
          <w:sz w:val="22"/>
          <w:szCs w:val="22"/>
        </w:rPr>
        <w:t xml:space="preserve">Risk Assessment in respect of   </w:t>
      </w:r>
      <w:r w:rsidRPr="009A0D4A">
        <w:rPr>
          <w:rFonts w:ascii="Arial" w:hAnsi="Arial" w:cs="Arial"/>
          <w:b/>
          <w:i/>
          <w:color w:val="FF0000"/>
          <w:sz w:val="22"/>
          <w:szCs w:val="22"/>
        </w:rPr>
        <w:t>Name</w:t>
      </w:r>
    </w:p>
    <w:p w:rsidR="0035688D" w:rsidRPr="009A0D4A" w:rsidRDefault="0035688D" w:rsidP="0035688D">
      <w:pPr>
        <w:rPr>
          <w:rFonts w:ascii="Arial" w:hAnsi="Arial" w:cs="Arial"/>
          <w:sz w:val="22"/>
          <w:szCs w:val="22"/>
        </w:rPr>
      </w:pPr>
    </w:p>
    <w:p w:rsidR="0035688D" w:rsidRDefault="0035688D" w:rsidP="0035688D">
      <w:pPr>
        <w:rPr>
          <w:rFonts w:ascii="Arial" w:hAnsi="Arial" w:cs="Arial"/>
          <w:sz w:val="22"/>
          <w:szCs w:val="22"/>
        </w:rPr>
      </w:pPr>
      <w:r>
        <w:rPr>
          <w:rFonts w:ascii="Arial" w:hAnsi="Arial" w:cs="Arial"/>
          <w:sz w:val="22"/>
          <w:szCs w:val="22"/>
        </w:rPr>
        <w:t xml:space="preserve">The </w:t>
      </w:r>
      <w:r w:rsidRPr="00951A3D">
        <w:rPr>
          <w:rFonts w:ascii="Arial" w:hAnsi="Arial" w:cs="Arial"/>
          <w:i/>
          <w:color w:val="FF0000"/>
          <w:sz w:val="22"/>
          <w:szCs w:val="22"/>
        </w:rPr>
        <w:t>name of</w:t>
      </w:r>
      <w:r w:rsidRPr="00951A3D">
        <w:rPr>
          <w:rFonts w:ascii="Arial" w:hAnsi="Arial" w:cs="Arial"/>
          <w:color w:val="FF0000"/>
          <w:sz w:val="22"/>
          <w:szCs w:val="22"/>
        </w:rPr>
        <w:t xml:space="preserve"> </w:t>
      </w:r>
      <w:r>
        <w:rPr>
          <w:rFonts w:ascii="Arial" w:hAnsi="Arial" w:cs="Arial"/>
          <w:i/>
          <w:color w:val="FF0000"/>
          <w:sz w:val="22"/>
          <w:szCs w:val="22"/>
        </w:rPr>
        <w:t>Bishop</w:t>
      </w:r>
      <w:r w:rsidRPr="009A0D4A">
        <w:rPr>
          <w:rFonts w:ascii="Arial" w:hAnsi="Arial" w:cs="Arial"/>
          <w:color w:val="FF0000"/>
          <w:sz w:val="22"/>
          <w:szCs w:val="22"/>
        </w:rPr>
        <w:t xml:space="preserve"> </w:t>
      </w:r>
      <w:r w:rsidRPr="009A0D4A">
        <w:rPr>
          <w:rFonts w:ascii="Arial" w:hAnsi="Arial" w:cs="Arial"/>
          <w:sz w:val="22"/>
          <w:szCs w:val="22"/>
        </w:rPr>
        <w:t xml:space="preserve">would like to commission </w:t>
      </w:r>
      <w:r w:rsidRPr="009A0D4A">
        <w:rPr>
          <w:rFonts w:ascii="Arial" w:hAnsi="Arial" w:cs="Arial"/>
          <w:i/>
          <w:color w:val="FF0000"/>
          <w:sz w:val="22"/>
          <w:szCs w:val="22"/>
        </w:rPr>
        <w:t>independent assessor</w:t>
      </w:r>
      <w:r w:rsidRPr="00D12906">
        <w:rPr>
          <w:rFonts w:ascii="Arial" w:hAnsi="Arial" w:cs="Arial"/>
          <w:i/>
          <w:color w:val="FF0000"/>
          <w:sz w:val="22"/>
          <w:szCs w:val="22"/>
          <w:lang w:val="en-GB"/>
        </w:rPr>
        <w:t>/organisation</w:t>
      </w:r>
      <w:r w:rsidRPr="009A0D4A">
        <w:rPr>
          <w:rFonts w:ascii="Arial" w:hAnsi="Arial" w:cs="Arial"/>
          <w:color w:val="FF0000"/>
          <w:sz w:val="22"/>
          <w:szCs w:val="22"/>
        </w:rPr>
        <w:t xml:space="preserve"> </w:t>
      </w:r>
      <w:r w:rsidRPr="009A0D4A">
        <w:rPr>
          <w:rFonts w:ascii="Arial" w:hAnsi="Arial" w:cs="Arial"/>
          <w:sz w:val="22"/>
          <w:szCs w:val="22"/>
        </w:rPr>
        <w:t xml:space="preserve">to undertake a risk assessment of </w:t>
      </w:r>
      <w:r w:rsidRPr="009A0D4A">
        <w:rPr>
          <w:rFonts w:ascii="Arial" w:hAnsi="Arial" w:cs="Arial"/>
          <w:i/>
          <w:color w:val="FF0000"/>
          <w:sz w:val="22"/>
          <w:szCs w:val="22"/>
        </w:rPr>
        <w:t>Name</w:t>
      </w:r>
      <w:r w:rsidRPr="009A0D4A">
        <w:rPr>
          <w:rFonts w:ascii="Arial" w:hAnsi="Arial" w:cs="Arial"/>
          <w:sz w:val="22"/>
          <w:szCs w:val="22"/>
        </w:rPr>
        <w:t xml:space="preserve">.  Thank you for agreeing to undertake this assessment. </w:t>
      </w:r>
    </w:p>
    <w:p w:rsidR="0035688D" w:rsidRDefault="0035688D" w:rsidP="0035688D">
      <w:pPr>
        <w:rPr>
          <w:rFonts w:ascii="Arial" w:hAnsi="Arial" w:cs="Arial"/>
          <w:sz w:val="22"/>
          <w:szCs w:val="22"/>
        </w:rPr>
      </w:pPr>
    </w:p>
    <w:p w:rsidR="0035688D" w:rsidRPr="00CB18C3" w:rsidRDefault="0035688D" w:rsidP="0035688D">
      <w:pPr>
        <w:spacing w:after="200"/>
        <w:rPr>
          <w:rFonts w:ascii="Arial" w:hAnsi="Arial" w:cs="Arial"/>
          <w:b/>
          <w:sz w:val="22"/>
          <w:szCs w:val="22"/>
        </w:rPr>
      </w:pPr>
      <w:r w:rsidRPr="00CB18C3">
        <w:rPr>
          <w:rFonts w:ascii="Arial" w:hAnsi="Arial" w:cs="Arial"/>
          <w:b/>
          <w:sz w:val="22"/>
          <w:szCs w:val="22"/>
        </w:rPr>
        <w:t>The</w:t>
      </w:r>
      <w:r>
        <w:rPr>
          <w:rFonts w:ascii="Arial" w:hAnsi="Arial" w:cs="Arial"/>
          <w:b/>
          <w:sz w:val="22"/>
          <w:szCs w:val="22"/>
        </w:rPr>
        <w:t xml:space="preserve"> Respondent and their</w:t>
      </w:r>
      <w:r w:rsidRPr="00CB18C3">
        <w:rPr>
          <w:rFonts w:ascii="Arial" w:hAnsi="Arial" w:cs="Arial"/>
          <w:b/>
          <w:sz w:val="22"/>
          <w:szCs w:val="22"/>
        </w:rPr>
        <w:t xml:space="preserve"> Representative</w:t>
      </w:r>
      <w:r>
        <w:rPr>
          <w:rFonts w:ascii="Arial" w:hAnsi="Arial" w:cs="Arial"/>
          <w:b/>
          <w:sz w:val="22"/>
          <w:szCs w:val="22"/>
        </w:rPr>
        <w:t>s</w:t>
      </w:r>
    </w:p>
    <w:p w:rsidR="0035688D" w:rsidRDefault="0035688D" w:rsidP="0035688D">
      <w:pPr>
        <w:spacing w:after="200"/>
        <w:rPr>
          <w:rFonts w:ascii="Arial" w:hAnsi="Arial" w:cs="Arial"/>
          <w:sz w:val="22"/>
          <w:szCs w:val="22"/>
        </w:rPr>
      </w:pPr>
      <w:r>
        <w:rPr>
          <w:rFonts w:ascii="Arial" w:hAnsi="Arial" w:cs="Arial"/>
          <w:sz w:val="22"/>
          <w:szCs w:val="22"/>
        </w:rPr>
        <w:t xml:space="preserve">Insert names and contact details of all relevant parties in this case which may include: </w:t>
      </w:r>
    </w:p>
    <w:p w:rsidR="0035688D" w:rsidRDefault="0035688D" w:rsidP="0035688D">
      <w:pPr>
        <w:pStyle w:val="ListParagraph"/>
        <w:numPr>
          <w:ilvl w:val="0"/>
          <w:numId w:val="4"/>
        </w:numPr>
        <w:rPr>
          <w:rFonts w:ascii="Arial" w:hAnsi="Arial" w:cs="Arial"/>
        </w:rPr>
      </w:pPr>
      <w:r>
        <w:rPr>
          <w:rFonts w:ascii="Arial" w:hAnsi="Arial" w:cs="Arial"/>
        </w:rPr>
        <w:t>The respondent</w:t>
      </w:r>
    </w:p>
    <w:p w:rsidR="0035688D" w:rsidRPr="00CB18C3" w:rsidRDefault="0035688D" w:rsidP="0035688D">
      <w:pPr>
        <w:pStyle w:val="ListParagraph"/>
        <w:numPr>
          <w:ilvl w:val="0"/>
          <w:numId w:val="4"/>
        </w:numPr>
        <w:rPr>
          <w:rFonts w:ascii="Arial" w:hAnsi="Arial" w:cs="Arial"/>
        </w:rPr>
      </w:pPr>
      <w:r w:rsidRPr="00CB18C3">
        <w:rPr>
          <w:rFonts w:ascii="Arial" w:hAnsi="Arial" w:cs="Arial"/>
        </w:rPr>
        <w:t xml:space="preserve">Legal representatives for the respondent </w:t>
      </w:r>
    </w:p>
    <w:p w:rsidR="0035688D" w:rsidRPr="00CB18C3" w:rsidRDefault="0035688D" w:rsidP="0035688D">
      <w:pPr>
        <w:pStyle w:val="ListParagraph"/>
        <w:numPr>
          <w:ilvl w:val="0"/>
          <w:numId w:val="4"/>
        </w:numPr>
        <w:rPr>
          <w:rFonts w:ascii="Arial" w:hAnsi="Arial" w:cs="Arial"/>
        </w:rPr>
      </w:pPr>
      <w:r w:rsidRPr="00CB18C3">
        <w:rPr>
          <w:rFonts w:ascii="Arial" w:hAnsi="Arial" w:cs="Arial"/>
        </w:rPr>
        <w:t>Link Person for the respondent</w:t>
      </w:r>
    </w:p>
    <w:p w:rsidR="0035688D" w:rsidRDefault="0035688D" w:rsidP="0035688D">
      <w:pPr>
        <w:pStyle w:val="ListParagraph"/>
        <w:numPr>
          <w:ilvl w:val="0"/>
          <w:numId w:val="4"/>
        </w:numPr>
        <w:rPr>
          <w:rFonts w:ascii="Arial" w:hAnsi="Arial" w:cs="Arial"/>
        </w:rPr>
      </w:pPr>
      <w:r w:rsidRPr="00CB18C3">
        <w:rPr>
          <w:rFonts w:ascii="Arial" w:hAnsi="Arial" w:cs="Arial"/>
        </w:rPr>
        <w:t>The DSA and other Diocesan contacts such as the Bishop</w:t>
      </w:r>
    </w:p>
    <w:p w:rsidR="0035688D" w:rsidRPr="00CB18C3" w:rsidRDefault="0035688D" w:rsidP="0035688D">
      <w:pPr>
        <w:pStyle w:val="ListParagraph"/>
        <w:numPr>
          <w:ilvl w:val="0"/>
          <w:numId w:val="4"/>
        </w:numPr>
        <w:rPr>
          <w:rFonts w:ascii="Arial" w:hAnsi="Arial" w:cs="Arial"/>
        </w:rPr>
      </w:pPr>
      <w:r>
        <w:rPr>
          <w:rFonts w:ascii="Arial" w:hAnsi="Arial" w:cs="Arial"/>
        </w:rPr>
        <w:t xml:space="preserve">Contact details for other statutory agencies linked to the case such as Police, Probation, Children’s Services etc. </w:t>
      </w:r>
    </w:p>
    <w:p w:rsidR="0035688D" w:rsidRDefault="0035688D" w:rsidP="0035688D">
      <w:pPr>
        <w:rPr>
          <w:rFonts w:ascii="Arial" w:hAnsi="Arial" w:cs="Arial"/>
          <w:sz w:val="22"/>
          <w:szCs w:val="22"/>
        </w:rPr>
      </w:pPr>
    </w:p>
    <w:p w:rsidR="0035688D" w:rsidRPr="00951A3D" w:rsidRDefault="0035688D" w:rsidP="0035688D">
      <w:pPr>
        <w:spacing w:after="200"/>
        <w:rPr>
          <w:rFonts w:ascii="Arial" w:hAnsi="Arial" w:cs="Arial"/>
          <w:b/>
          <w:sz w:val="22"/>
          <w:szCs w:val="22"/>
        </w:rPr>
      </w:pPr>
      <w:r w:rsidRPr="00951A3D">
        <w:rPr>
          <w:rFonts w:ascii="Arial" w:hAnsi="Arial" w:cs="Arial"/>
          <w:b/>
          <w:sz w:val="22"/>
          <w:szCs w:val="22"/>
        </w:rPr>
        <w:t>The Nature of the Instructions</w:t>
      </w:r>
    </w:p>
    <w:p w:rsidR="0035688D" w:rsidRDefault="0035688D" w:rsidP="0035688D">
      <w:pPr>
        <w:spacing w:after="200"/>
        <w:rPr>
          <w:rFonts w:ascii="Arial" w:hAnsi="Arial" w:cs="Arial"/>
          <w:i/>
          <w:color w:val="FF0000"/>
          <w:sz w:val="22"/>
          <w:szCs w:val="22"/>
        </w:rPr>
      </w:pPr>
      <w:r>
        <w:rPr>
          <w:rFonts w:ascii="Arial" w:hAnsi="Arial" w:cs="Arial"/>
          <w:sz w:val="22"/>
          <w:szCs w:val="22"/>
        </w:rPr>
        <w:t xml:space="preserve">You are being instructed by </w:t>
      </w:r>
      <w:r w:rsidRPr="00CB18C3">
        <w:rPr>
          <w:rFonts w:ascii="Arial" w:hAnsi="Arial" w:cs="Arial"/>
          <w:i/>
          <w:color w:val="FF0000"/>
          <w:sz w:val="22"/>
          <w:szCs w:val="22"/>
        </w:rPr>
        <w:t xml:space="preserve">insert </w:t>
      </w:r>
      <w:r>
        <w:rPr>
          <w:rFonts w:ascii="Arial" w:hAnsi="Arial" w:cs="Arial"/>
          <w:i/>
          <w:color w:val="FF0000"/>
          <w:sz w:val="22"/>
          <w:szCs w:val="22"/>
        </w:rPr>
        <w:t xml:space="preserve">name of Bishop </w:t>
      </w:r>
      <w:r>
        <w:rPr>
          <w:rFonts w:ascii="Arial" w:hAnsi="Arial" w:cs="Arial"/>
          <w:sz w:val="22"/>
          <w:szCs w:val="22"/>
        </w:rPr>
        <w:t xml:space="preserve">to provide an independent expert opinion regarding the risk posed, if any, by </w:t>
      </w:r>
      <w:r w:rsidRPr="00CB18C3">
        <w:rPr>
          <w:rFonts w:ascii="Arial" w:hAnsi="Arial" w:cs="Arial"/>
          <w:i/>
          <w:color w:val="FF0000"/>
          <w:sz w:val="22"/>
          <w:szCs w:val="22"/>
        </w:rPr>
        <w:t>Name of responden</w:t>
      </w:r>
      <w:r>
        <w:rPr>
          <w:rFonts w:ascii="Arial" w:hAnsi="Arial" w:cs="Arial"/>
          <w:i/>
          <w:color w:val="FF0000"/>
          <w:sz w:val="22"/>
          <w:szCs w:val="22"/>
        </w:rPr>
        <w:t>t.</w:t>
      </w:r>
    </w:p>
    <w:p w:rsidR="0035688D" w:rsidRDefault="0035688D" w:rsidP="0035688D">
      <w:pPr>
        <w:rPr>
          <w:rFonts w:ascii="Arial" w:hAnsi="Arial" w:cs="Arial"/>
        </w:rPr>
      </w:pPr>
    </w:p>
    <w:p w:rsidR="0035688D" w:rsidRDefault="0035688D" w:rsidP="0035688D">
      <w:pPr>
        <w:rPr>
          <w:rFonts w:ascii="Arial" w:hAnsi="Arial" w:cs="Arial"/>
          <w:sz w:val="22"/>
        </w:rPr>
      </w:pPr>
      <w:r w:rsidRPr="00CB18C3">
        <w:rPr>
          <w:rFonts w:ascii="Arial" w:hAnsi="Arial" w:cs="Arial"/>
          <w:sz w:val="22"/>
        </w:rPr>
        <w:t>It is expected that you wil</w:t>
      </w:r>
      <w:r>
        <w:rPr>
          <w:rFonts w:ascii="Arial" w:hAnsi="Arial" w:cs="Arial"/>
          <w:sz w:val="22"/>
        </w:rPr>
        <w:t>l</w:t>
      </w:r>
      <w:r w:rsidRPr="00CB18C3">
        <w:rPr>
          <w:rFonts w:ascii="Arial" w:hAnsi="Arial" w:cs="Arial"/>
          <w:sz w:val="22"/>
        </w:rPr>
        <w:t xml:space="preserve"> have a meeting</w:t>
      </w:r>
      <w:r>
        <w:rPr>
          <w:rFonts w:ascii="Arial" w:hAnsi="Arial" w:cs="Arial"/>
          <w:sz w:val="22"/>
        </w:rPr>
        <w:t>(s)</w:t>
      </w:r>
      <w:r w:rsidRPr="00CB18C3">
        <w:rPr>
          <w:rFonts w:ascii="Arial" w:hAnsi="Arial" w:cs="Arial"/>
          <w:sz w:val="22"/>
        </w:rPr>
        <w:t xml:space="preserve"> with </w:t>
      </w:r>
      <w:r>
        <w:rPr>
          <w:rFonts w:ascii="Arial" w:hAnsi="Arial" w:cs="Arial"/>
          <w:sz w:val="22"/>
        </w:rPr>
        <w:t xml:space="preserve">the respondent. It is however essential both to your role as an independent expert and to the party’s perception of your independent status, that if you do have informal discussions, or correspondence with any of the professionals or lay parties involved in the case, you should make a note of all such discussions. You should disclose the fact you have had them when you write your report, and explain what influence, if any, such discussions have had upon your thinking and your conclusions. </w:t>
      </w:r>
    </w:p>
    <w:p w:rsidR="0035688D" w:rsidRDefault="0035688D" w:rsidP="0035688D">
      <w:pPr>
        <w:rPr>
          <w:rFonts w:ascii="Arial" w:hAnsi="Arial" w:cs="Arial"/>
          <w:sz w:val="22"/>
        </w:rPr>
      </w:pPr>
    </w:p>
    <w:p w:rsidR="0035688D" w:rsidRPr="00CB18C3" w:rsidRDefault="0035688D" w:rsidP="0035688D">
      <w:pPr>
        <w:spacing w:after="200"/>
        <w:rPr>
          <w:rFonts w:ascii="Arial" w:hAnsi="Arial" w:cs="Arial"/>
          <w:b/>
          <w:sz w:val="22"/>
        </w:rPr>
      </w:pPr>
      <w:r w:rsidRPr="00CB18C3">
        <w:rPr>
          <w:rFonts w:ascii="Arial" w:hAnsi="Arial" w:cs="Arial"/>
          <w:b/>
          <w:sz w:val="22"/>
        </w:rPr>
        <w:t>Contact with Others</w:t>
      </w:r>
    </w:p>
    <w:p w:rsidR="0035688D" w:rsidRDefault="0035688D" w:rsidP="0035688D">
      <w:pPr>
        <w:spacing w:after="200"/>
        <w:rPr>
          <w:rFonts w:ascii="Arial" w:hAnsi="Arial" w:cs="Arial"/>
          <w:sz w:val="22"/>
        </w:rPr>
      </w:pPr>
      <w:r>
        <w:rPr>
          <w:rFonts w:ascii="Arial" w:hAnsi="Arial" w:cs="Arial"/>
          <w:sz w:val="22"/>
        </w:rPr>
        <w:t xml:space="preserve">You may wish to contact the solicitor/legal representative of the respondent or other professionals involved in the case. Please feel free to do so. However, if in your contact with these professionals you discuss any matter of relevance, please inform </w:t>
      </w:r>
      <w:r w:rsidRPr="005B17B2">
        <w:rPr>
          <w:rFonts w:ascii="Arial" w:hAnsi="Arial" w:cs="Arial"/>
          <w:i/>
          <w:color w:val="FF0000"/>
          <w:sz w:val="22"/>
        </w:rPr>
        <w:t xml:space="preserve">name of </w:t>
      </w:r>
      <w:r>
        <w:rPr>
          <w:rFonts w:ascii="Arial" w:hAnsi="Arial" w:cs="Arial"/>
          <w:i/>
          <w:color w:val="FF0000"/>
          <w:sz w:val="22"/>
        </w:rPr>
        <w:t>Bishop</w:t>
      </w:r>
      <w:r w:rsidRPr="005B17B2">
        <w:rPr>
          <w:rFonts w:ascii="Arial" w:hAnsi="Arial" w:cs="Arial"/>
          <w:i/>
          <w:color w:val="FF0000"/>
          <w:sz w:val="22"/>
        </w:rPr>
        <w:t xml:space="preserve"> </w:t>
      </w:r>
      <w:r>
        <w:rPr>
          <w:rFonts w:ascii="Arial" w:hAnsi="Arial" w:cs="Arial"/>
          <w:sz w:val="22"/>
        </w:rPr>
        <w:t xml:space="preserve">promptly and let </w:t>
      </w:r>
      <w:r w:rsidRPr="005B17B2">
        <w:rPr>
          <w:rFonts w:ascii="Arial" w:hAnsi="Arial" w:cs="Arial"/>
          <w:i/>
          <w:color w:val="FF0000"/>
          <w:sz w:val="22"/>
        </w:rPr>
        <w:t xml:space="preserve">name of </w:t>
      </w:r>
      <w:r>
        <w:rPr>
          <w:rFonts w:ascii="Arial" w:hAnsi="Arial" w:cs="Arial"/>
          <w:i/>
          <w:color w:val="FF0000"/>
          <w:sz w:val="22"/>
        </w:rPr>
        <w:t>Bishop</w:t>
      </w:r>
      <w:r>
        <w:rPr>
          <w:rFonts w:ascii="Arial" w:hAnsi="Arial" w:cs="Arial"/>
          <w:sz w:val="22"/>
        </w:rPr>
        <w:t xml:space="preserve"> have copies of any reports or information given to you. Please keep a careful record of all pertinent discussions with other experts or parties. </w:t>
      </w:r>
    </w:p>
    <w:p w:rsidR="0035688D" w:rsidRDefault="0035688D" w:rsidP="0035688D">
      <w:pPr>
        <w:rPr>
          <w:rFonts w:ascii="Arial" w:hAnsi="Arial" w:cs="Arial"/>
          <w:sz w:val="22"/>
        </w:rPr>
      </w:pPr>
    </w:p>
    <w:p w:rsidR="0035688D" w:rsidRPr="005B17B2" w:rsidRDefault="0035688D" w:rsidP="0035688D">
      <w:pPr>
        <w:spacing w:after="200"/>
        <w:rPr>
          <w:rFonts w:ascii="Arial" w:hAnsi="Arial" w:cs="Arial"/>
          <w:b/>
          <w:sz w:val="22"/>
          <w:szCs w:val="22"/>
        </w:rPr>
      </w:pPr>
      <w:r w:rsidRPr="005B17B2">
        <w:rPr>
          <w:rFonts w:ascii="Arial" w:hAnsi="Arial" w:cs="Arial"/>
          <w:b/>
          <w:sz w:val="22"/>
          <w:szCs w:val="22"/>
        </w:rPr>
        <w:t>The Background</w:t>
      </w:r>
    </w:p>
    <w:p w:rsidR="0035688D" w:rsidRDefault="0035688D" w:rsidP="0035688D">
      <w:pPr>
        <w:spacing w:after="200"/>
        <w:rPr>
          <w:rFonts w:ascii="Arial" w:hAnsi="Arial" w:cs="Arial"/>
          <w:sz w:val="22"/>
          <w:szCs w:val="22"/>
        </w:rPr>
      </w:pPr>
      <w:r>
        <w:rPr>
          <w:rFonts w:ascii="Arial" w:hAnsi="Arial" w:cs="Arial"/>
          <w:sz w:val="22"/>
          <w:szCs w:val="22"/>
        </w:rPr>
        <w:t xml:space="preserve">Insert a brief paragraph explaining the background of the case including the nature of any allegations and decisions made thus far. </w:t>
      </w:r>
    </w:p>
    <w:p w:rsidR="0035688D" w:rsidRDefault="0035688D" w:rsidP="0035688D">
      <w:pPr>
        <w:rPr>
          <w:rFonts w:ascii="Arial" w:hAnsi="Arial" w:cs="Arial"/>
          <w:sz w:val="22"/>
          <w:szCs w:val="22"/>
        </w:rPr>
      </w:pPr>
    </w:p>
    <w:p w:rsidR="0035688D" w:rsidRPr="009A0D4A" w:rsidRDefault="0035688D" w:rsidP="0035688D">
      <w:pPr>
        <w:rPr>
          <w:rFonts w:ascii="Arial" w:hAnsi="Arial" w:cs="Arial"/>
          <w:sz w:val="22"/>
          <w:szCs w:val="22"/>
        </w:rPr>
      </w:pPr>
      <w:r>
        <w:rPr>
          <w:rFonts w:ascii="Arial" w:hAnsi="Arial" w:cs="Arial"/>
          <w:sz w:val="22"/>
          <w:szCs w:val="22"/>
        </w:rPr>
        <w:t>The</w:t>
      </w:r>
      <w:r w:rsidRPr="009A0D4A">
        <w:rPr>
          <w:rFonts w:ascii="Arial" w:hAnsi="Arial" w:cs="Arial"/>
          <w:sz w:val="22"/>
          <w:szCs w:val="22"/>
        </w:rPr>
        <w:t xml:space="preserve"> following documentation</w:t>
      </w:r>
      <w:r>
        <w:rPr>
          <w:rFonts w:ascii="Arial" w:hAnsi="Arial" w:cs="Arial"/>
          <w:sz w:val="22"/>
          <w:szCs w:val="22"/>
        </w:rPr>
        <w:t xml:space="preserve"> is attached</w:t>
      </w:r>
      <w:r w:rsidRPr="009A0D4A">
        <w:rPr>
          <w:rFonts w:ascii="Arial" w:hAnsi="Arial" w:cs="Arial"/>
          <w:sz w:val="22"/>
          <w:szCs w:val="22"/>
        </w:rPr>
        <w:t>:</w:t>
      </w:r>
    </w:p>
    <w:p w:rsidR="0035688D" w:rsidRPr="009A0D4A" w:rsidRDefault="0035688D" w:rsidP="0035688D">
      <w:pPr>
        <w:rPr>
          <w:rFonts w:ascii="Arial" w:hAnsi="Arial" w:cs="Arial"/>
          <w:sz w:val="22"/>
          <w:szCs w:val="22"/>
        </w:rPr>
      </w:pPr>
    </w:p>
    <w:p w:rsidR="0035688D" w:rsidRPr="00057264" w:rsidRDefault="0035688D" w:rsidP="003568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9A0D4A">
        <w:rPr>
          <w:rFonts w:ascii="Arial" w:hAnsi="Arial" w:cs="Arial"/>
        </w:rPr>
        <w:t xml:space="preserve">Terms of Reference Document dated </w:t>
      </w:r>
      <w:r w:rsidRPr="009A0D4A">
        <w:rPr>
          <w:rFonts w:ascii="Arial" w:hAnsi="Arial" w:cs="Arial"/>
          <w:color w:val="FF0000"/>
        </w:rPr>
        <w:t>xxx</w:t>
      </w:r>
      <w:r w:rsidRPr="009A0D4A">
        <w:rPr>
          <w:rFonts w:ascii="Arial" w:hAnsi="Arial" w:cs="Arial"/>
        </w:rPr>
        <w:t xml:space="preserve">, which includes information about </w:t>
      </w:r>
      <w:r w:rsidRPr="009A0D4A">
        <w:rPr>
          <w:rFonts w:ascii="Arial" w:hAnsi="Arial" w:cs="Arial"/>
          <w:i/>
          <w:color w:val="FF0000"/>
        </w:rPr>
        <w:t>N</w:t>
      </w:r>
      <w:r w:rsidRPr="009A0D4A">
        <w:rPr>
          <w:rFonts w:ascii="Arial" w:hAnsi="Arial" w:cs="Arial"/>
        </w:rPr>
        <w:t>, and a full chronology of the circumstances leading to this assessment</w:t>
      </w:r>
      <w:r>
        <w:rPr>
          <w:rFonts w:ascii="Arial" w:hAnsi="Arial" w:cs="Arial"/>
        </w:rPr>
        <w:t>;</w:t>
      </w:r>
    </w:p>
    <w:p w:rsidR="0035688D" w:rsidRPr="00057264" w:rsidRDefault="0035688D" w:rsidP="0035688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Pr>
          <w:rFonts w:ascii="Arial" w:eastAsia="Arial Unicode MS" w:hAnsi="Arial" w:cs="Arial"/>
        </w:rPr>
        <w:t>The</w:t>
      </w:r>
      <w:r w:rsidRPr="00057264">
        <w:rPr>
          <w:rFonts w:ascii="Arial" w:eastAsia="Arial Unicode MS" w:hAnsi="Arial" w:cs="Arial"/>
        </w:rPr>
        <w:t xml:space="preserve"> </w:t>
      </w:r>
      <w:r w:rsidRPr="00057264">
        <w:rPr>
          <w:rFonts w:ascii="Arial" w:eastAsia="Arial Unicode MS" w:hAnsi="Arial" w:cs="Arial"/>
          <w:bCs/>
        </w:rPr>
        <w:t>Safeguarding (Clergy Risk Assessment) Regulations 2016</w:t>
      </w:r>
      <w:r>
        <w:rPr>
          <w:rFonts w:ascii="Arial" w:eastAsia="Arial Unicode MS" w:hAnsi="Arial" w:cs="Arial"/>
          <w:bCs/>
        </w:rPr>
        <w:t>, regulation 4 sets out the procedure for carrying out the assessment and regulation 5 onwards contains detail on the content of the assessment and the processes which will be followed upon receipt of the draft and final assessment reports;</w:t>
      </w:r>
    </w:p>
    <w:p w:rsidR="0035688D" w:rsidRPr="00057264" w:rsidRDefault="0035688D" w:rsidP="003568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9A0D4A">
        <w:rPr>
          <w:rFonts w:ascii="Arial" w:hAnsi="Arial" w:cs="Arial"/>
        </w:rPr>
        <w:t>Documentation from Police or other relevant body regarding investigation, including witness statements etc.</w:t>
      </w:r>
      <w:r>
        <w:rPr>
          <w:rFonts w:ascii="Arial" w:hAnsi="Arial" w:cs="Arial"/>
        </w:rPr>
        <w:t>;</w:t>
      </w:r>
    </w:p>
    <w:p w:rsidR="0035688D" w:rsidRPr="009A0D4A" w:rsidRDefault="0035688D" w:rsidP="003568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rPr>
      </w:pPr>
      <w:r w:rsidRPr="009A0D4A">
        <w:rPr>
          <w:rFonts w:ascii="Arial" w:hAnsi="Arial" w:cs="Arial"/>
        </w:rPr>
        <w:t>Minutes of Allegations Management meetings or other relevant documentation from statutory services.</w:t>
      </w:r>
    </w:p>
    <w:p w:rsidR="0035688D" w:rsidRPr="009A0D4A" w:rsidRDefault="0035688D" w:rsidP="0035688D">
      <w:pPr>
        <w:pStyle w:val="ListParagraph"/>
        <w:spacing w:line="240" w:lineRule="auto"/>
        <w:rPr>
          <w:rFonts w:ascii="Arial" w:hAnsi="Arial" w:cs="Arial"/>
        </w:rPr>
      </w:pPr>
    </w:p>
    <w:p w:rsidR="0035688D" w:rsidRDefault="0035688D" w:rsidP="0035688D">
      <w:pPr>
        <w:rPr>
          <w:rFonts w:ascii="Arial" w:hAnsi="Arial" w:cs="Arial"/>
          <w:sz w:val="22"/>
          <w:szCs w:val="22"/>
        </w:rPr>
      </w:pPr>
      <w:r w:rsidRPr="005B17B2">
        <w:rPr>
          <w:rFonts w:ascii="Arial" w:hAnsi="Arial" w:cs="Arial"/>
          <w:b/>
          <w:i/>
          <w:sz w:val="22"/>
          <w:szCs w:val="22"/>
        </w:rPr>
        <w:t>Please note the permissions for information sharing given by statutory agencies in relation to the subject</w:t>
      </w:r>
      <w:r>
        <w:rPr>
          <w:rFonts w:ascii="Arial" w:hAnsi="Arial" w:cs="Arial"/>
          <w:b/>
          <w:i/>
          <w:sz w:val="22"/>
          <w:szCs w:val="22"/>
        </w:rPr>
        <w:t xml:space="preserve"> are</w:t>
      </w:r>
      <w:r w:rsidRPr="005B17B2">
        <w:rPr>
          <w:rFonts w:ascii="Arial" w:hAnsi="Arial" w:cs="Arial"/>
          <w:b/>
          <w:i/>
          <w:sz w:val="22"/>
          <w:szCs w:val="22"/>
        </w:rPr>
        <w:t xml:space="preserve"> for the purposes of this assessment only.</w:t>
      </w:r>
      <w:r w:rsidRPr="005B17B2">
        <w:rPr>
          <w:rFonts w:ascii="Arial" w:hAnsi="Arial" w:cs="Arial"/>
          <w:sz w:val="22"/>
          <w:szCs w:val="22"/>
        </w:rPr>
        <w:t xml:space="preserve">  </w:t>
      </w:r>
      <w:r w:rsidRPr="009A0D4A">
        <w:rPr>
          <w:rFonts w:ascii="Arial" w:hAnsi="Arial" w:cs="Arial"/>
          <w:sz w:val="22"/>
          <w:szCs w:val="22"/>
        </w:rPr>
        <w:t xml:space="preserve">All the information provided here is confidential and should not be disclosed to any person or body outside </w:t>
      </w:r>
      <w:r>
        <w:rPr>
          <w:rFonts w:ascii="Arial" w:hAnsi="Arial" w:cs="Arial"/>
          <w:sz w:val="22"/>
          <w:szCs w:val="22"/>
        </w:rPr>
        <w:t xml:space="preserve">of </w:t>
      </w:r>
      <w:r w:rsidRPr="009A0D4A">
        <w:rPr>
          <w:rFonts w:ascii="Arial" w:hAnsi="Arial" w:cs="Arial"/>
          <w:sz w:val="22"/>
          <w:szCs w:val="22"/>
        </w:rPr>
        <w:t xml:space="preserve">this process, unless safeguarding matters arise which require an urgent referral to a statutory agency. If so, you should notify </w:t>
      </w:r>
      <w:r w:rsidRPr="005B17B2">
        <w:rPr>
          <w:rFonts w:ascii="Arial" w:hAnsi="Arial" w:cs="Arial"/>
          <w:i/>
          <w:color w:val="FF0000"/>
          <w:sz w:val="22"/>
        </w:rPr>
        <w:t xml:space="preserve">name of </w:t>
      </w:r>
      <w:r>
        <w:rPr>
          <w:rFonts w:ascii="Arial" w:hAnsi="Arial" w:cs="Arial"/>
          <w:i/>
          <w:color w:val="FF0000"/>
          <w:sz w:val="22"/>
        </w:rPr>
        <w:t>Bishop</w:t>
      </w:r>
      <w:r w:rsidRPr="009A0D4A">
        <w:rPr>
          <w:rFonts w:ascii="Arial" w:hAnsi="Arial" w:cs="Arial"/>
          <w:sz w:val="22"/>
          <w:szCs w:val="22"/>
        </w:rPr>
        <w:t xml:space="preserve"> as soon as possible. </w:t>
      </w:r>
    </w:p>
    <w:p w:rsidR="0035688D" w:rsidRPr="009A0D4A" w:rsidRDefault="0035688D" w:rsidP="0035688D">
      <w:pPr>
        <w:rPr>
          <w:rFonts w:ascii="Arial" w:hAnsi="Arial" w:cs="Arial"/>
          <w:i/>
          <w:color w:val="FF0000"/>
        </w:rPr>
      </w:pPr>
      <w:r w:rsidRPr="009A0D4A">
        <w:rPr>
          <w:rFonts w:ascii="Arial" w:hAnsi="Arial" w:cs="Arial"/>
          <w:sz w:val="22"/>
          <w:szCs w:val="22"/>
        </w:rPr>
        <w:br/>
      </w:r>
    </w:p>
    <w:p w:rsidR="0035688D" w:rsidRPr="009A0D4A" w:rsidRDefault="0035688D" w:rsidP="0035688D">
      <w:pPr>
        <w:pStyle w:val="ListParagraph"/>
        <w:spacing w:line="240" w:lineRule="auto"/>
        <w:ind w:left="0"/>
        <w:rPr>
          <w:rFonts w:ascii="Arial" w:hAnsi="Arial" w:cs="Arial"/>
          <w:b/>
        </w:rPr>
      </w:pPr>
      <w:r w:rsidRPr="009A0D4A">
        <w:rPr>
          <w:rFonts w:ascii="Arial" w:hAnsi="Arial" w:cs="Arial"/>
          <w:b/>
        </w:rPr>
        <w:t>Risk assessment report format</w:t>
      </w:r>
    </w:p>
    <w:p w:rsidR="0035688D" w:rsidRPr="00057264" w:rsidRDefault="0035688D" w:rsidP="0035688D">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hAnsi="Arial" w:cs="Arial"/>
        </w:rPr>
      </w:pPr>
      <w:r>
        <w:rPr>
          <w:rFonts w:ascii="Arial" w:hAnsi="Arial" w:cs="Arial"/>
          <w:sz w:val="22"/>
        </w:rPr>
        <w:t xml:space="preserve">You are requested to consider and provide your opinion on the nature and likely extent of the risk and your recommendations on how to address or manage that risk. With this in mind the </w:t>
      </w:r>
      <w:r w:rsidRPr="00057264">
        <w:rPr>
          <w:rFonts w:ascii="Arial" w:hAnsi="Arial" w:cs="Arial"/>
          <w:sz w:val="22"/>
        </w:rPr>
        <w:t>Risk Assessment Report should include</w:t>
      </w:r>
      <w:r>
        <w:rPr>
          <w:rStyle w:val="FootnoteReference"/>
          <w:rFonts w:ascii="Arial" w:hAnsi="Arial" w:cs="Arial"/>
        </w:rPr>
        <w:footnoteReference w:id="1"/>
      </w:r>
      <w:r w:rsidRPr="00057264">
        <w:rPr>
          <w:rFonts w:ascii="Arial" w:hAnsi="Arial" w:cs="Arial"/>
        </w:rPr>
        <w:t xml:space="preserve">: </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personal history of the respondent (including a summary of their personal relationships, family background, education/employment history, substance misuse, physical and mental health factors, lifestyle, perception of self-identity and their relationships with others and any other attitudinal or</w:t>
      </w:r>
      <w:r w:rsidRPr="00D12906">
        <w:rPr>
          <w:rFonts w:ascii="Arial" w:hAnsi="Arial" w:cs="Arial"/>
          <w:lang w:val="en-GB"/>
        </w:rPr>
        <w:t xml:space="preserve"> behavioural</w:t>
      </w:r>
      <w:r w:rsidRPr="00261057">
        <w:rPr>
          <w:rFonts w:ascii="Arial" w:hAnsi="Arial" w:cs="Arial"/>
        </w:rPr>
        <w:t xml:space="preserve"> factors which can contribute to an analysis or explanation of the allegation);</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respondent’s vocation for their role;</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respondent’s sexual history (if relevant);</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forensic history of the respondent’s offending</w:t>
      </w:r>
      <w:r w:rsidRPr="00D12906">
        <w:rPr>
          <w:rFonts w:ascii="Arial" w:hAnsi="Arial" w:cs="Arial"/>
          <w:lang w:val="en-GB"/>
        </w:rPr>
        <w:t xml:space="preserve"> behaviour</w:t>
      </w:r>
      <w:r w:rsidRPr="00261057">
        <w:rPr>
          <w:rFonts w:ascii="Arial" w:hAnsi="Arial" w:cs="Arial"/>
        </w:rPr>
        <w:t>, previous allegations etc.;</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a clear statement about any dispute between the facts as found and the respondent’s version of events</w:t>
      </w:r>
      <w:r>
        <w:rPr>
          <w:rFonts w:ascii="Arial" w:hAnsi="Arial" w:cs="Arial"/>
        </w:rPr>
        <w:t xml:space="preserve"> </w:t>
      </w:r>
      <w:r w:rsidRPr="00B6157D">
        <w:rPr>
          <w:rFonts w:ascii="Arial" w:hAnsi="Arial" w:cs="Arial"/>
        </w:rPr>
        <w:t>- setting out the matter, nature and extent of the dispute</w:t>
      </w:r>
      <w:r>
        <w:rPr>
          <w:rFonts w:ascii="Arial" w:hAnsi="Arial" w:cs="Arial"/>
        </w:rPr>
        <w:t>, (please note you cannot make a finding of any fact which is in dispute)</w:t>
      </w:r>
      <w:r w:rsidRPr="00261057">
        <w:rPr>
          <w:rFonts w:ascii="Arial" w:hAnsi="Arial" w:cs="Arial"/>
        </w:rPr>
        <w:t>;</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assessor’s views on the credibility of allegations where there is a dispute</w:t>
      </w:r>
      <w:r>
        <w:rPr>
          <w:rFonts w:ascii="Arial" w:hAnsi="Arial" w:cs="Arial"/>
        </w:rPr>
        <w:t xml:space="preserve"> whilst making no finding of fact;</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respondent’s attitude to the victim/survivor(s), including evidence of empathy;</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respondent’s attitude to the diocese in developing a Safeguarding Agreement;</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lastRenderedPageBreak/>
        <w:t>the methodology or framework used to assess the level of risk of the respondent abusing in the future;</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the assessor’s opinion on the nature and likely extent of the risk;</w:t>
      </w:r>
    </w:p>
    <w:p w:rsidR="0035688D" w:rsidRPr="00261057" w:rsidRDefault="0035688D" w:rsidP="003568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rPr>
      </w:pPr>
      <w:r w:rsidRPr="00261057">
        <w:rPr>
          <w:rFonts w:ascii="Arial" w:hAnsi="Arial" w:cs="Arial"/>
        </w:rPr>
        <w:t>guidance on an appropriate Safeguarding Agreement, to include the assessor’s recommendations on how to address or manage th</w:t>
      </w:r>
      <w:r>
        <w:rPr>
          <w:rFonts w:ascii="Arial" w:hAnsi="Arial" w:cs="Arial"/>
        </w:rPr>
        <w:t>e</w:t>
      </w:r>
      <w:r w:rsidRPr="00261057">
        <w:rPr>
          <w:rFonts w:ascii="Arial" w:hAnsi="Arial" w:cs="Arial"/>
        </w:rPr>
        <w:t xml:space="preserve"> risk</w:t>
      </w:r>
      <w:r>
        <w:rPr>
          <w:rFonts w:ascii="Arial" w:hAnsi="Arial" w:cs="Arial"/>
        </w:rPr>
        <w:t>s identified</w:t>
      </w:r>
      <w:r w:rsidRPr="00261057">
        <w:rPr>
          <w:rFonts w:ascii="Arial" w:hAnsi="Arial" w:cs="Arial"/>
        </w:rPr>
        <w:t>.</w:t>
      </w:r>
    </w:p>
    <w:p w:rsidR="0035688D" w:rsidRDefault="0035688D" w:rsidP="0035688D">
      <w:pPr>
        <w:pStyle w:val="ListParagraph"/>
        <w:spacing w:line="240" w:lineRule="auto"/>
        <w:ind w:left="0"/>
        <w:rPr>
          <w:rFonts w:ascii="Arial" w:hAnsi="Arial" w:cs="Arial"/>
        </w:rPr>
      </w:pPr>
    </w:p>
    <w:p w:rsidR="0035688D" w:rsidRPr="009A0D4A" w:rsidRDefault="0035688D" w:rsidP="0035688D">
      <w:pPr>
        <w:pStyle w:val="ListParagraph"/>
        <w:spacing w:line="240" w:lineRule="auto"/>
        <w:ind w:left="0"/>
        <w:rPr>
          <w:rFonts w:ascii="Arial" w:hAnsi="Arial" w:cs="Arial"/>
        </w:rPr>
      </w:pPr>
      <w:r>
        <w:rPr>
          <w:rFonts w:ascii="Arial" w:hAnsi="Arial" w:cs="Arial"/>
        </w:rPr>
        <w:t>Use</w:t>
      </w:r>
      <w:r w:rsidRPr="009A0D4A">
        <w:rPr>
          <w:rFonts w:ascii="Arial" w:hAnsi="Arial" w:cs="Arial"/>
        </w:rPr>
        <w:t xml:space="preserve"> a different order if this is most helpful to you. </w:t>
      </w:r>
    </w:p>
    <w:p w:rsidR="0035688D" w:rsidRDefault="0035688D" w:rsidP="0035688D">
      <w:pPr>
        <w:rPr>
          <w:rFonts w:ascii="Arial" w:hAnsi="Arial" w:cs="Arial"/>
          <w:b/>
          <w:sz w:val="22"/>
          <w:szCs w:val="22"/>
        </w:rPr>
      </w:pPr>
    </w:p>
    <w:p w:rsidR="0035688D" w:rsidRPr="009A0D4A" w:rsidRDefault="0035688D" w:rsidP="0035688D">
      <w:pPr>
        <w:rPr>
          <w:rFonts w:ascii="Arial" w:hAnsi="Arial" w:cs="Arial"/>
          <w:b/>
          <w:sz w:val="22"/>
          <w:szCs w:val="22"/>
        </w:rPr>
      </w:pPr>
    </w:p>
    <w:p w:rsidR="0035688D" w:rsidRPr="009A0D4A" w:rsidRDefault="0035688D" w:rsidP="0035688D">
      <w:pPr>
        <w:spacing w:after="200"/>
        <w:rPr>
          <w:rFonts w:ascii="Arial" w:hAnsi="Arial" w:cs="Arial"/>
          <w:b/>
          <w:sz w:val="22"/>
          <w:szCs w:val="22"/>
        </w:rPr>
      </w:pPr>
      <w:r w:rsidRPr="009A0D4A">
        <w:rPr>
          <w:rFonts w:ascii="Arial" w:hAnsi="Arial" w:cs="Arial"/>
          <w:b/>
          <w:sz w:val="22"/>
          <w:szCs w:val="22"/>
        </w:rPr>
        <w:t>Confidentiality</w:t>
      </w:r>
    </w:p>
    <w:p w:rsidR="0035688D" w:rsidRPr="009A0D4A" w:rsidRDefault="0035688D" w:rsidP="0035688D">
      <w:pPr>
        <w:spacing w:after="200"/>
        <w:rPr>
          <w:rFonts w:ascii="Arial" w:hAnsi="Arial" w:cs="Arial"/>
          <w:sz w:val="22"/>
          <w:szCs w:val="22"/>
        </w:rPr>
      </w:pPr>
      <w:r w:rsidRPr="009A0D4A">
        <w:rPr>
          <w:rFonts w:ascii="Arial" w:hAnsi="Arial" w:cs="Arial"/>
          <w:sz w:val="22"/>
          <w:szCs w:val="22"/>
        </w:rPr>
        <w:t xml:space="preserve">Reports should always be sent by special delivery, marked confidential for the attention of the addressee, inside an unmarked envelope.  Reports should not be transmitted electronically unless the email is secure.  </w:t>
      </w:r>
    </w:p>
    <w:p w:rsidR="0035688D" w:rsidRPr="009A0D4A" w:rsidRDefault="0035688D" w:rsidP="0035688D">
      <w:pPr>
        <w:rPr>
          <w:rFonts w:ascii="Arial" w:hAnsi="Arial" w:cs="Arial"/>
          <w:sz w:val="22"/>
          <w:szCs w:val="22"/>
        </w:rPr>
      </w:pPr>
    </w:p>
    <w:p w:rsidR="0035688D" w:rsidRPr="009A0D4A" w:rsidRDefault="0035688D" w:rsidP="0035688D">
      <w:pPr>
        <w:rPr>
          <w:rFonts w:ascii="Arial" w:hAnsi="Arial" w:cs="Arial"/>
          <w:sz w:val="22"/>
          <w:szCs w:val="22"/>
        </w:rPr>
      </w:pPr>
    </w:p>
    <w:p w:rsidR="0035688D" w:rsidRPr="009A0D4A" w:rsidRDefault="0035688D" w:rsidP="0035688D">
      <w:pPr>
        <w:pStyle w:val="ListParagraph"/>
        <w:spacing w:line="240" w:lineRule="auto"/>
        <w:ind w:left="0"/>
        <w:rPr>
          <w:rFonts w:ascii="Arial" w:hAnsi="Arial" w:cs="Arial"/>
          <w:b/>
        </w:rPr>
      </w:pPr>
      <w:r w:rsidRPr="009A0D4A">
        <w:rPr>
          <w:rFonts w:ascii="Arial" w:hAnsi="Arial" w:cs="Arial"/>
          <w:b/>
        </w:rPr>
        <w:t xml:space="preserve">Academic references </w:t>
      </w:r>
    </w:p>
    <w:p w:rsidR="0035688D" w:rsidRDefault="0035688D" w:rsidP="0035688D">
      <w:pPr>
        <w:pStyle w:val="ListParagraph"/>
        <w:spacing w:line="240" w:lineRule="auto"/>
        <w:ind w:left="0"/>
        <w:rPr>
          <w:rFonts w:ascii="Arial" w:hAnsi="Arial" w:cs="Arial"/>
        </w:rPr>
      </w:pPr>
      <w:r w:rsidRPr="009A0D4A">
        <w:rPr>
          <w:rFonts w:ascii="Arial" w:hAnsi="Arial" w:cs="Arial"/>
        </w:rPr>
        <w:t>We ask that academic references should not be included in your risk assessment. If you are relying upon a particular piece of research or theory</w:t>
      </w:r>
      <w:r>
        <w:rPr>
          <w:rFonts w:ascii="Arial" w:hAnsi="Arial" w:cs="Arial"/>
        </w:rPr>
        <w:t>,</w:t>
      </w:r>
      <w:r w:rsidRPr="009A0D4A">
        <w:rPr>
          <w:rFonts w:ascii="Arial" w:hAnsi="Arial" w:cs="Arial"/>
        </w:rPr>
        <w:t xml:space="preserve"> then you should explain that in the report. In our experience when academic references have been used, a contradictory piece of research or theory has been put forward and this has not been helpfu</w:t>
      </w:r>
      <w:r>
        <w:rPr>
          <w:rFonts w:ascii="Arial" w:hAnsi="Arial" w:cs="Arial"/>
        </w:rPr>
        <w:t xml:space="preserve">l. </w:t>
      </w:r>
    </w:p>
    <w:p w:rsidR="0035688D" w:rsidRPr="009A0D4A" w:rsidRDefault="0035688D" w:rsidP="0035688D">
      <w:pPr>
        <w:pStyle w:val="ListParagraph"/>
        <w:spacing w:line="240" w:lineRule="auto"/>
        <w:ind w:left="0"/>
        <w:rPr>
          <w:rFonts w:ascii="Arial" w:hAnsi="Arial" w:cs="Arial"/>
        </w:rPr>
      </w:pPr>
    </w:p>
    <w:p w:rsidR="0035688D" w:rsidRPr="009A0D4A" w:rsidRDefault="0035688D" w:rsidP="0035688D">
      <w:pPr>
        <w:pStyle w:val="ListParagraph"/>
        <w:spacing w:line="240" w:lineRule="auto"/>
        <w:ind w:left="0"/>
        <w:rPr>
          <w:rFonts w:ascii="Arial" w:hAnsi="Arial" w:cs="Arial"/>
          <w:b/>
        </w:rPr>
      </w:pPr>
      <w:r>
        <w:rPr>
          <w:rFonts w:ascii="Arial" w:hAnsi="Arial" w:cs="Arial"/>
          <w:b/>
        </w:rPr>
        <w:t>Your Fee</w:t>
      </w:r>
      <w:r w:rsidRPr="009A0D4A">
        <w:rPr>
          <w:rFonts w:ascii="Arial" w:hAnsi="Arial" w:cs="Arial"/>
          <w:b/>
        </w:rPr>
        <w:t>s</w:t>
      </w:r>
    </w:p>
    <w:p w:rsidR="0035688D" w:rsidRDefault="0035688D" w:rsidP="0035688D">
      <w:pPr>
        <w:pStyle w:val="ListParagraph"/>
        <w:spacing w:line="240" w:lineRule="auto"/>
        <w:ind w:left="0"/>
        <w:rPr>
          <w:rFonts w:ascii="Arial" w:hAnsi="Arial" w:cs="Arial"/>
          <w:i/>
          <w:color w:val="FF0000"/>
        </w:rPr>
      </w:pPr>
      <w:r>
        <w:rPr>
          <w:rFonts w:ascii="Arial" w:hAnsi="Arial" w:cs="Arial"/>
        </w:rPr>
        <w:t xml:space="preserve">Your fees will be met solely by </w:t>
      </w:r>
      <w:r w:rsidRPr="002D7B12">
        <w:rPr>
          <w:rFonts w:ascii="Arial" w:hAnsi="Arial" w:cs="Arial"/>
          <w:i/>
          <w:color w:val="FF0000"/>
        </w:rPr>
        <w:t xml:space="preserve">name of </w:t>
      </w:r>
      <w:r>
        <w:rPr>
          <w:rFonts w:ascii="Arial" w:hAnsi="Arial" w:cs="Arial"/>
          <w:i/>
          <w:color w:val="FF0000"/>
        </w:rPr>
        <w:t xml:space="preserve">Bishop. </w:t>
      </w:r>
      <w:r>
        <w:rPr>
          <w:rFonts w:ascii="Arial" w:hAnsi="Arial" w:cs="Arial"/>
          <w:color w:val="auto"/>
        </w:rPr>
        <w:t xml:space="preserve">Please ensure that the total account shows details of your hourly charges for preparation and traveling time (if relevant) and the number of hours spent. Please enclose copies of all receipts for any travelling and other expenses. </w:t>
      </w:r>
    </w:p>
    <w:p w:rsidR="0035688D" w:rsidRDefault="0035688D" w:rsidP="0035688D">
      <w:pPr>
        <w:pStyle w:val="ListParagraph"/>
        <w:spacing w:line="240" w:lineRule="auto"/>
        <w:ind w:left="0"/>
        <w:rPr>
          <w:rFonts w:ascii="Arial" w:hAnsi="Arial" w:cs="Arial"/>
          <w:i/>
          <w:color w:val="FF0000"/>
        </w:rPr>
      </w:pPr>
    </w:p>
    <w:p w:rsidR="0035688D" w:rsidRDefault="0035688D" w:rsidP="0035688D">
      <w:pPr>
        <w:pStyle w:val="ListParagraph"/>
        <w:spacing w:line="240" w:lineRule="auto"/>
        <w:ind w:left="0"/>
        <w:rPr>
          <w:rFonts w:ascii="Arial" w:hAnsi="Arial" w:cs="Arial"/>
          <w:b/>
          <w:color w:val="auto"/>
        </w:rPr>
      </w:pPr>
      <w:r w:rsidRPr="002D7B12">
        <w:rPr>
          <w:rFonts w:ascii="Arial" w:hAnsi="Arial" w:cs="Arial"/>
          <w:b/>
          <w:color w:val="auto"/>
        </w:rPr>
        <w:t>Factual Issues</w:t>
      </w:r>
    </w:p>
    <w:p w:rsidR="0035688D" w:rsidRPr="002D7B12" w:rsidRDefault="0035688D" w:rsidP="0035688D">
      <w:pPr>
        <w:pStyle w:val="ListParagraph"/>
        <w:spacing w:line="240" w:lineRule="auto"/>
        <w:ind w:left="0"/>
        <w:rPr>
          <w:rFonts w:ascii="Arial" w:hAnsi="Arial" w:cs="Arial"/>
          <w:color w:val="auto"/>
        </w:rPr>
      </w:pPr>
      <w:r w:rsidRPr="00E70423">
        <w:rPr>
          <w:rFonts w:ascii="Arial" w:hAnsi="Arial" w:cs="Arial"/>
        </w:rPr>
        <w:t>Under the regulations (5(2)), where a risk assessment has involved consideration of a matter where certain facts are in dispute, the assessment must set out the matter and the nature and extent of the dispute but must not make a finding on any fact which is in dispute.</w:t>
      </w:r>
      <w:r>
        <w:t xml:space="preserve"> </w:t>
      </w:r>
      <w:r>
        <w:rPr>
          <w:rFonts w:ascii="Arial" w:hAnsi="Arial" w:cs="Arial"/>
          <w:color w:val="auto"/>
        </w:rPr>
        <w:t xml:space="preserve">Where appropriate it would be of assistance if you can express your opinion on the credibility of allegations where there is a dispute whilst making no finding of fact. </w:t>
      </w:r>
    </w:p>
    <w:p w:rsidR="0035688D" w:rsidRPr="002D7B12" w:rsidRDefault="0035688D" w:rsidP="0035688D">
      <w:pPr>
        <w:pStyle w:val="ListParagraph"/>
        <w:spacing w:line="240" w:lineRule="auto"/>
        <w:ind w:left="0"/>
        <w:rPr>
          <w:rFonts w:ascii="Arial" w:hAnsi="Arial" w:cs="Arial"/>
          <w:b/>
          <w:color w:val="auto"/>
        </w:rPr>
      </w:pPr>
    </w:p>
    <w:p w:rsidR="0035688D" w:rsidRPr="002D7B12" w:rsidRDefault="0035688D" w:rsidP="0035688D">
      <w:pPr>
        <w:pStyle w:val="ListParagraph"/>
        <w:spacing w:line="240" w:lineRule="auto"/>
        <w:ind w:left="0"/>
        <w:rPr>
          <w:rFonts w:ascii="Arial" w:hAnsi="Arial" w:cs="Arial"/>
          <w:b/>
        </w:rPr>
      </w:pPr>
      <w:r w:rsidRPr="002D7B12">
        <w:rPr>
          <w:rFonts w:ascii="Arial" w:hAnsi="Arial" w:cs="Arial"/>
          <w:b/>
        </w:rPr>
        <w:t>The timetable</w:t>
      </w:r>
    </w:p>
    <w:p w:rsidR="0035688D" w:rsidRDefault="0035688D" w:rsidP="0035688D">
      <w:pPr>
        <w:pStyle w:val="ListParagraph"/>
        <w:spacing w:line="240" w:lineRule="auto"/>
        <w:ind w:left="0"/>
        <w:rPr>
          <w:rFonts w:ascii="Arial" w:hAnsi="Arial" w:cs="Arial"/>
          <w:color w:val="auto"/>
        </w:rPr>
      </w:pPr>
      <w:r w:rsidRPr="002D7B12">
        <w:rPr>
          <w:rFonts w:ascii="Arial" w:hAnsi="Arial" w:cs="Arial"/>
        </w:rPr>
        <w:t xml:space="preserve">The </w:t>
      </w:r>
      <w:r w:rsidRPr="002D7B12">
        <w:rPr>
          <w:rFonts w:ascii="Arial" w:hAnsi="Arial" w:cs="Arial"/>
          <w:i/>
          <w:color w:val="FF0000"/>
        </w:rPr>
        <w:t xml:space="preserve">name of </w:t>
      </w:r>
      <w:r>
        <w:rPr>
          <w:rFonts w:ascii="Arial" w:hAnsi="Arial" w:cs="Arial"/>
          <w:i/>
          <w:color w:val="FF0000"/>
        </w:rPr>
        <w:t>Bishop</w:t>
      </w:r>
      <w:r>
        <w:rPr>
          <w:rFonts w:ascii="Arial" w:hAnsi="Arial" w:cs="Arial"/>
          <w:color w:val="FF0000"/>
        </w:rPr>
        <w:t xml:space="preserve"> </w:t>
      </w:r>
      <w:r w:rsidRPr="002D7B12">
        <w:rPr>
          <w:rFonts w:ascii="Arial" w:hAnsi="Arial" w:cs="Arial"/>
          <w:color w:val="auto"/>
        </w:rPr>
        <w:t xml:space="preserve">requests that your report is completed by </w:t>
      </w:r>
      <w:r>
        <w:rPr>
          <w:rFonts w:ascii="Arial" w:hAnsi="Arial" w:cs="Arial"/>
          <w:i/>
          <w:color w:val="FF0000"/>
        </w:rPr>
        <w:t>in</w:t>
      </w:r>
      <w:r w:rsidRPr="009A0D4A">
        <w:rPr>
          <w:rFonts w:ascii="Arial" w:hAnsi="Arial" w:cs="Arial"/>
          <w:i/>
          <w:color w:val="FF0000"/>
        </w:rPr>
        <w:t xml:space="preserve">sert </w:t>
      </w:r>
      <w:r>
        <w:rPr>
          <w:rFonts w:ascii="Arial" w:hAnsi="Arial" w:cs="Arial"/>
          <w:i/>
          <w:color w:val="FF0000"/>
        </w:rPr>
        <w:t xml:space="preserve">date. </w:t>
      </w:r>
    </w:p>
    <w:p w:rsidR="0035688D" w:rsidRPr="009A0D4A" w:rsidRDefault="0035688D" w:rsidP="0035688D">
      <w:pPr>
        <w:pStyle w:val="ListParagraph"/>
        <w:spacing w:line="240" w:lineRule="auto"/>
        <w:ind w:left="0"/>
        <w:rPr>
          <w:rFonts w:ascii="Arial" w:hAnsi="Arial" w:cs="Arial"/>
          <w:i/>
          <w:color w:val="FF0000"/>
        </w:rPr>
      </w:pPr>
      <w:r>
        <w:rPr>
          <w:rFonts w:ascii="Arial" w:hAnsi="Arial" w:cs="Arial"/>
          <w:color w:val="auto"/>
        </w:rPr>
        <w:t>(This date should have been agreed prior to the issue of this letter of instruction)</w:t>
      </w:r>
      <w:r>
        <w:rPr>
          <w:rFonts w:ascii="Arial" w:hAnsi="Arial" w:cs="Arial"/>
        </w:rPr>
        <w:t>.</w:t>
      </w:r>
    </w:p>
    <w:p w:rsidR="0035688D" w:rsidRDefault="0035688D" w:rsidP="0035688D">
      <w:pPr>
        <w:ind w:left="709"/>
        <w:rPr>
          <w:rFonts w:ascii="Arial" w:hAnsi="Arial" w:cs="Arial"/>
          <w:i/>
          <w:sz w:val="22"/>
          <w:szCs w:val="22"/>
        </w:rPr>
      </w:pPr>
    </w:p>
    <w:p w:rsidR="0035688D" w:rsidRPr="009A0D4A" w:rsidRDefault="0035688D" w:rsidP="0035688D">
      <w:pPr>
        <w:ind w:left="709"/>
        <w:rPr>
          <w:rFonts w:ascii="Arial" w:hAnsi="Arial" w:cs="Arial"/>
          <w:sz w:val="22"/>
          <w:szCs w:val="22"/>
        </w:rPr>
      </w:pPr>
      <w:r w:rsidRPr="009A0D4A">
        <w:rPr>
          <w:rFonts w:ascii="Arial" w:hAnsi="Arial" w:cs="Arial"/>
          <w:i/>
          <w:sz w:val="22"/>
          <w:szCs w:val="22"/>
        </w:rPr>
        <w:tab/>
      </w:r>
    </w:p>
    <w:p w:rsidR="0035688D" w:rsidRPr="002D7B12" w:rsidRDefault="0035688D" w:rsidP="0035688D">
      <w:pPr>
        <w:rPr>
          <w:rFonts w:ascii="Arial" w:hAnsi="Arial" w:cs="Arial"/>
          <w:sz w:val="22"/>
          <w:szCs w:val="22"/>
        </w:rPr>
      </w:pPr>
      <w:r w:rsidRPr="002D7B12">
        <w:rPr>
          <w:rFonts w:ascii="Arial" w:hAnsi="Arial" w:cs="Arial"/>
          <w:i/>
          <w:color w:val="FF0000"/>
          <w:sz w:val="22"/>
          <w:szCs w:val="22"/>
        </w:rPr>
        <w:t xml:space="preserve">Name of </w:t>
      </w:r>
      <w:r>
        <w:rPr>
          <w:rFonts w:ascii="Arial" w:hAnsi="Arial" w:cs="Arial"/>
          <w:i/>
          <w:color w:val="FF0000"/>
          <w:sz w:val="22"/>
          <w:szCs w:val="22"/>
        </w:rPr>
        <w:t>Bishop</w:t>
      </w:r>
      <w:r w:rsidRPr="002D7B12">
        <w:rPr>
          <w:rFonts w:ascii="Arial" w:hAnsi="Arial" w:cs="Arial"/>
          <w:color w:val="FF0000"/>
          <w:sz w:val="22"/>
          <w:szCs w:val="22"/>
        </w:rPr>
        <w:t xml:space="preserve"> </w:t>
      </w:r>
      <w:r w:rsidRPr="009A0D4A">
        <w:rPr>
          <w:rFonts w:ascii="Arial" w:hAnsi="Arial" w:cs="Arial"/>
          <w:sz w:val="22"/>
          <w:szCs w:val="22"/>
        </w:rPr>
        <w:t>would be grateful if you would confirm in writing that you will accept this commission</w:t>
      </w:r>
      <w:r>
        <w:rPr>
          <w:rFonts w:ascii="Arial" w:hAnsi="Arial" w:cs="Arial"/>
          <w:sz w:val="22"/>
          <w:szCs w:val="22"/>
        </w:rPr>
        <w:t xml:space="preserve"> and the expected date of completion is acceptable.</w:t>
      </w:r>
    </w:p>
    <w:p w:rsidR="0035688D" w:rsidRPr="009A0D4A" w:rsidRDefault="0035688D" w:rsidP="0035688D">
      <w:pPr>
        <w:rPr>
          <w:rFonts w:ascii="Arial" w:hAnsi="Arial" w:cs="Arial"/>
          <w:sz w:val="22"/>
          <w:szCs w:val="22"/>
        </w:rPr>
      </w:pPr>
      <w:r w:rsidRPr="009A0D4A">
        <w:rPr>
          <w:rFonts w:ascii="Arial" w:hAnsi="Arial" w:cs="Arial"/>
          <w:sz w:val="22"/>
          <w:szCs w:val="22"/>
        </w:rPr>
        <w:lastRenderedPageBreak/>
        <w:br/>
      </w:r>
      <w:r w:rsidRPr="009A0D4A">
        <w:rPr>
          <w:rFonts w:ascii="Arial" w:hAnsi="Arial" w:cs="Arial"/>
          <w:sz w:val="22"/>
          <w:szCs w:val="22"/>
        </w:rPr>
        <w:br/>
      </w:r>
    </w:p>
    <w:p w:rsidR="0035688D" w:rsidRDefault="0035688D" w:rsidP="0035688D">
      <w:pPr>
        <w:rPr>
          <w:rFonts w:ascii="Arial" w:hAnsi="Arial" w:cs="Arial"/>
          <w:sz w:val="22"/>
          <w:szCs w:val="22"/>
        </w:rPr>
      </w:pPr>
      <w:r w:rsidRPr="009A0D4A">
        <w:rPr>
          <w:rFonts w:ascii="Arial" w:hAnsi="Arial" w:cs="Arial"/>
          <w:sz w:val="22"/>
          <w:szCs w:val="22"/>
        </w:rPr>
        <w:t xml:space="preserve">Yours sincerely </w:t>
      </w:r>
    </w:p>
    <w:p w:rsidR="000369AB" w:rsidRDefault="0035688D"/>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8D" w:rsidRDefault="0035688D" w:rsidP="0035688D">
      <w:r>
        <w:separator/>
      </w:r>
    </w:p>
  </w:endnote>
  <w:endnote w:type="continuationSeparator" w:id="0">
    <w:p w:rsidR="0035688D" w:rsidRDefault="0035688D" w:rsidP="0035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80661"/>
      <w:docPartObj>
        <w:docPartGallery w:val="Page Numbers (Bottom of Page)"/>
        <w:docPartUnique/>
      </w:docPartObj>
    </w:sdtPr>
    <w:sdtEndPr>
      <w:rPr>
        <w:noProof/>
      </w:rPr>
    </w:sdtEndPr>
    <w:sdtContent>
      <w:p w:rsidR="0035688D" w:rsidRDefault="003568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688D" w:rsidRDefault="00356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8D" w:rsidRDefault="0035688D" w:rsidP="0035688D">
      <w:r>
        <w:separator/>
      </w:r>
    </w:p>
  </w:footnote>
  <w:footnote w:type="continuationSeparator" w:id="0">
    <w:p w:rsidR="0035688D" w:rsidRDefault="0035688D" w:rsidP="0035688D">
      <w:r>
        <w:continuationSeparator/>
      </w:r>
    </w:p>
  </w:footnote>
  <w:footnote w:id="1">
    <w:p w:rsidR="0035688D" w:rsidRPr="0021785F" w:rsidRDefault="0035688D" w:rsidP="0035688D">
      <w:pPr>
        <w:pStyle w:val="FootnoteText"/>
        <w:rPr>
          <w:sz w:val="18"/>
          <w:szCs w:val="18"/>
          <w:lang w:val="en-GB"/>
        </w:rPr>
      </w:pPr>
      <w:r w:rsidRPr="0021785F">
        <w:rPr>
          <w:rStyle w:val="FootnoteReference"/>
          <w:sz w:val="18"/>
          <w:szCs w:val="18"/>
        </w:rPr>
        <w:footnoteRef/>
      </w:r>
      <w:r w:rsidRPr="0021785F">
        <w:rPr>
          <w:sz w:val="18"/>
          <w:szCs w:val="18"/>
        </w:rPr>
        <w:t xml:space="preserve"> </w:t>
      </w:r>
      <w:r w:rsidRPr="0021785F">
        <w:rPr>
          <w:sz w:val="18"/>
          <w:szCs w:val="18"/>
          <w:lang w:val="en-GB"/>
        </w:rPr>
        <w:t>See regulation 5 of the Safeguarding (Clergy Risk Assessment) Regulations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8D" w:rsidRPr="001811E7" w:rsidRDefault="0035688D" w:rsidP="0035688D">
    <w:pPr>
      <w:autoSpaceDE w:val="0"/>
      <w:autoSpaceDN w:val="0"/>
      <w:adjustRightInd w:val="0"/>
      <w:rPr>
        <w:rFonts w:ascii="Arial" w:hAnsi="Arial" w:cs="Arial"/>
      </w:rPr>
    </w:pPr>
    <w:r w:rsidRPr="00300E6D">
      <w:rPr>
        <w:rFonts w:ascii="Arial" w:hAnsi="Arial" w:cs="Arial"/>
        <w:bCs/>
      </w:rPr>
      <w:t xml:space="preserve">Responding to, assessing and managing safeguarding concerns or allegations against church officers </w:t>
    </w:r>
    <w:r>
      <w:rPr>
        <w:rFonts w:ascii="Arial" w:hAnsi="Arial" w:cs="Arial"/>
        <w:bCs/>
      </w:rPr>
      <w:t>practice guidance</w:t>
    </w:r>
  </w:p>
  <w:p w:rsidR="0035688D" w:rsidRDefault="00356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A0927"/>
    <w:multiLevelType w:val="hybridMultilevel"/>
    <w:tmpl w:val="A6E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49ED"/>
    <w:multiLevelType w:val="hybridMultilevel"/>
    <w:tmpl w:val="9F9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B0AA4"/>
    <w:multiLevelType w:val="hybridMultilevel"/>
    <w:tmpl w:val="F01847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983811"/>
    <w:multiLevelType w:val="multilevel"/>
    <w:tmpl w:val="D46C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D"/>
    <w:rsid w:val="0035688D"/>
    <w:rsid w:val="00747F07"/>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9B96-AE8E-4244-A334-EC0A62CE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88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3568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8D"/>
    <w:rPr>
      <w:rFonts w:asciiTheme="majorHAnsi" w:eastAsiaTheme="majorEastAsia" w:hAnsiTheme="majorHAnsi" w:cstheme="majorBidi"/>
      <w:color w:val="2E74B5" w:themeColor="accent1" w:themeShade="BF"/>
      <w:sz w:val="32"/>
      <w:szCs w:val="32"/>
      <w:bdr w:val="nil"/>
      <w:lang w:val="en-US"/>
    </w:rPr>
  </w:style>
  <w:style w:type="paragraph" w:styleId="ListParagraph">
    <w:name w:val="List Paragraph"/>
    <w:uiPriority w:val="34"/>
    <w:qFormat/>
    <w:rsid w:val="0035688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FootnoteText">
    <w:name w:val="footnote text"/>
    <w:link w:val="FootnoteTextChar"/>
    <w:uiPriority w:val="99"/>
    <w:rsid w:val="0035688D"/>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n-US"/>
    </w:rPr>
  </w:style>
  <w:style w:type="character" w:customStyle="1" w:styleId="FootnoteTextChar">
    <w:name w:val="Footnote Text Char"/>
    <w:basedOn w:val="DefaultParagraphFont"/>
    <w:link w:val="FootnoteText"/>
    <w:uiPriority w:val="99"/>
    <w:rsid w:val="0035688D"/>
    <w:rPr>
      <w:rFonts w:ascii="Arial" w:eastAsia="Arial" w:hAnsi="Arial" w:cs="Arial"/>
      <w:color w:val="000000"/>
      <w:sz w:val="24"/>
      <w:szCs w:val="24"/>
      <w:u w:color="000000"/>
      <w:bdr w:val="nil"/>
      <w:lang w:val="en-US"/>
    </w:rPr>
  </w:style>
  <w:style w:type="character" w:styleId="FootnoteReference">
    <w:name w:val="footnote reference"/>
    <w:basedOn w:val="DefaultParagraphFont"/>
    <w:uiPriority w:val="99"/>
    <w:unhideWhenUsed/>
    <w:rsid w:val="0035688D"/>
    <w:rPr>
      <w:vertAlign w:val="superscript"/>
    </w:rPr>
  </w:style>
  <w:style w:type="paragraph" w:styleId="Header">
    <w:name w:val="header"/>
    <w:basedOn w:val="Normal"/>
    <w:link w:val="HeaderChar"/>
    <w:uiPriority w:val="99"/>
    <w:unhideWhenUsed/>
    <w:rsid w:val="0035688D"/>
    <w:pPr>
      <w:tabs>
        <w:tab w:val="center" w:pos="4513"/>
        <w:tab w:val="right" w:pos="9026"/>
      </w:tabs>
    </w:pPr>
  </w:style>
  <w:style w:type="character" w:customStyle="1" w:styleId="HeaderChar">
    <w:name w:val="Header Char"/>
    <w:basedOn w:val="DefaultParagraphFont"/>
    <w:link w:val="Header"/>
    <w:uiPriority w:val="99"/>
    <w:rsid w:val="0035688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5688D"/>
    <w:pPr>
      <w:tabs>
        <w:tab w:val="center" w:pos="4513"/>
        <w:tab w:val="right" w:pos="9026"/>
      </w:tabs>
    </w:pPr>
  </w:style>
  <w:style w:type="character" w:customStyle="1" w:styleId="FooterChar">
    <w:name w:val="Footer Char"/>
    <w:basedOn w:val="DefaultParagraphFont"/>
    <w:link w:val="Footer"/>
    <w:uiPriority w:val="99"/>
    <w:rsid w:val="0035688D"/>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5693</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2017-10-13T09:17:00Z</dcterms:created>
  <dcterms:modified xsi:type="dcterms:W3CDTF">2017-10-13T09:18:00Z</dcterms:modified>
</cp:coreProperties>
</file>