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263" w:rsidRDefault="00603263" w:rsidP="00603263">
      <w:pPr>
        <w:spacing w:after="160" w:line="254" w:lineRule="auto"/>
        <w:jc w:val="center"/>
        <w:rPr>
          <w:b/>
          <w:i/>
          <w:sz w:val="32"/>
        </w:rPr>
      </w:pPr>
    </w:p>
    <w:p w:rsidR="00603263" w:rsidRDefault="00603263" w:rsidP="00603263">
      <w:pPr>
        <w:spacing w:after="160" w:line="254" w:lineRule="auto"/>
        <w:jc w:val="center"/>
        <w:rPr>
          <w:b/>
          <w:i/>
          <w:sz w:val="32"/>
        </w:rPr>
      </w:pPr>
    </w:p>
    <w:p w:rsidR="00603263" w:rsidRDefault="00603263" w:rsidP="00603263">
      <w:pPr>
        <w:spacing w:after="160" w:line="254" w:lineRule="auto"/>
        <w:jc w:val="center"/>
        <w:rPr>
          <w:b/>
          <w:i/>
          <w:sz w:val="32"/>
        </w:rPr>
      </w:pPr>
      <w:r>
        <w:rPr>
          <w:rFonts w:ascii="Times New Roman" w:eastAsia="Times New Roman" w:hAnsi="Times New Roman"/>
          <w:noProof/>
          <w:sz w:val="24"/>
        </w:rPr>
        <w:drawing>
          <wp:inline distT="0" distB="0" distL="0" distR="0" wp14:anchorId="357E5216" wp14:editId="4A1FD72E">
            <wp:extent cx="3260697" cy="10134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vironment Programme.jpg"/>
                    <pic:cNvPicPr/>
                  </pic:nvPicPr>
                  <pic:blipFill rotWithShape="1">
                    <a:blip r:embed="rId4" cstate="print">
                      <a:extLst>
                        <a:ext uri="{28A0092B-C50C-407E-A947-70E740481C1C}">
                          <a14:useLocalDpi xmlns:a14="http://schemas.microsoft.com/office/drawing/2010/main" val="0"/>
                        </a:ext>
                      </a:extLst>
                    </a:blip>
                    <a:srcRect l="9015" t="34279" r="16862" b="33144"/>
                    <a:stretch/>
                  </pic:blipFill>
                  <pic:spPr bwMode="auto">
                    <a:xfrm>
                      <a:off x="0" y="0"/>
                      <a:ext cx="3292422" cy="102332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603263" w:rsidRPr="00603263" w:rsidRDefault="00603263" w:rsidP="00603263">
      <w:pPr>
        <w:spacing w:after="160" w:line="254" w:lineRule="auto"/>
        <w:jc w:val="center"/>
        <w:rPr>
          <w:rFonts w:ascii="Gill Sans MT" w:hAnsi="Gill Sans MT"/>
          <w:b/>
          <w:color w:val="002D73"/>
          <w:sz w:val="18"/>
        </w:rPr>
      </w:pPr>
    </w:p>
    <w:p w:rsidR="00603263" w:rsidRDefault="00603263" w:rsidP="00603263">
      <w:pPr>
        <w:spacing w:after="160" w:line="254" w:lineRule="auto"/>
        <w:jc w:val="center"/>
        <w:rPr>
          <w:rFonts w:ascii="Gill Sans MT" w:hAnsi="Gill Sans MT"/>
          <w:b/>
          <w:color w:val="002D73"/>
          <w:sz w:val="44"/>
        </w:rPr>
      </w:pPr>
      <w:r w:rsidRPr="00603263">
        <w:rPr>
          <w:rFonts w:ascii="Gill Sans MT" w:hAnsi="Gill Sans MT"/>
          <w:b/>
          <w:color w:val="002D73"/>
          <w:sz w:val="44"/>
        </w:rPr>
        <w:t>Café Reflections</w:t>
      </w:r>
    </w:p>
    <w:p w:rsidR="00603263" w:rsidRPr="00603263" w:rsidRDefault="00603263" w:rsidP="00603263">
      <w:pPr>
        <w:spacing w:after="0" w:line="254" w:lineRule="auto"/>
        <w:jc w:val="center"/>
        <w:rPr>
          <w:rFonts w:ascii="Gill Sans MT" w:hAnsi="Gill Sans MT"/>
          <w:b/>
          <w:color w:val="002D73"/>
          <w:sz w:val="24"/>
        </w:rPr>
      </w:pPr>
    </w:p>
    <w:p w:rsidR="00603263" w:rsidRDefault="00603263" w:rsidP="00603263">
      <w:pPr>
        <w:spacing w:after="0" w:line="254" w:lineRule="auto"/>
        <w:jc w:val="center"/>
        <w:rPr>
          <w:rFonts w:ascii="Gill Sans MT" w:hAnsi="Gill Sans MT"/>
          <w:b/>
          <w:color w:val="C00000"/>
          <w:sz w:val="28"/>
        </w:rPr>
      </w:pPr>
      <w:r w:rsidRPr="00603263">
        <w:rPr>
          <w:rFonts w:ascii="Gill Sans MT" w:hAnsi="Gill Sans MT"/>
          <w:b/>
          <w:color w:val="C00000"/>
          <w:sz w:val="28"/>
        </w:rPr>
        <w:t>A short sim</w:t>
      </w:r>
      <w:r>
        <w:rPr>
          <w:rFonts w:ascii="Gill Sans MT" w:hAnsi="Gill Sans MT"/>
          <w:b/>
          <w:color w:val="C00000"/>
          <w:sz w:val="28"/>
        </w:rPr>
        <w:t>ple service of readings, prayer</w:t>
      </w:r>
    </w:p>
    <w:p w:rsidR="00603263" w:rsidRDefault="00603263" w:rsidP="00603263">
      <w:pPr>
        <w:spacing w:after="160" w:line="254" w:lineRule="auto"/>
        <w:jc w:val="center"/>
        <w:rPr>
          <w:rFonts w:ascii="Gill Sans MT" w:hAnsi="Gill Sans MT"/>
          <w:b/>
          <w:color w:val="C00000"/>
          <w:sz w:val="28"/>
        </w:rPr>
      </w:pPr>
      <w:proofErr w:type="gramStart"/>
      <w:r w:rsidRPr="00603263">
        <w:rPr>
          <w:rFonts w:ascii="Gill Sans MT" w:hAnsi="Gill Sans MT"/>
          <w:b/>
          <w:color w:val="C00000"/>
          <w:sz w:val="28"/>
        </w:rPr>
        <w:t>and</w:t>
      </w:r>
      <w:proofErr w:type="gramEnd"/>
      <w:r w:rsidRPr="00603263">
        <w:rPr>
          <w:rFonts w:ascii="Gill Sans MT" w:hAnsi="Gill Sans MT"/>
          <w:b/>
          <w:color w:val="C00000"/>
          <w:sz w:val="28"/>
        </w:rPr>
        <w:t xml:space="preserve"> reflection in a relaxed café-style setting</w:t>
      </w:r>
    </w:p>
    <w:p w:rsidR="00603263" w:rsidRPr="00603263" w:rsidRDefault="00603263" w:rsidP="00603263">
      <w:pPr>
        <w:spacing w:after="0" w:line="254" w:lineRule="auto"/>
        <w:jc w:val="center"/>
        <w:rPr>
          <w:rFonts w:ascii="Gill Sans MT" w:hAnsi="Gill Sans MT"/>
          <w:b/>
          <w:color w:val="C00000"/>
          <w:sz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9"/>
      </w:tblGrid>
      <w:tr w:rsidR="00603263" w:rsidTr="00603263">
        <w:trPr>
          <w:jc w:val="center"/>
        </w:trPr>
        <w:tc>
          <w:tcPr>
            <w:tcW w:w="10709" w:type="dxa"/>
          </w:tcPr>
          <w:p w:rsidR="00603263" w:rsidRPr="00603263" w:rsidRDefault="00603263" w:rsidP="00603263">
            <w:pPr>
              <w:spacing w:after="160" w:line="254" w:lineRule="auto"/>
              <w:rPr>
                <w:rFonts w:ascii="Gill Sans MT" w:hAnsi="Gill Sans MT"/>
                <w:sz w:val="28"/>
              </w:rPr>
            </w:pPr>
            <w:r w:rsidRPr="00603263">
              <w:rPr>
                <w:rFonts w:ascii="Gill Sans MT" w:hAnsi="Gill Sans MT"/>
                <w:sz w:val="28"/>
              </w:rPr>
              <w:t xml:space="preserve">This service runs for 30 minutes, and could take place mid-week or on a Sunday afternoon. People usually are encouraged to arrive 10/15 minutes before the readings, and stay 10/15 minutes after the readings.  So allow an hour to cover the full experience. Leaders can be </w:t>
            </w:r>
            <w:proofErr w:type="gramStart"/>
            <w:r w:rsidRPr="00603263">
              <w:rPr>
                <w:rFonts w:ascii="Gill Sans MT" w:hAnsi="Gill Sans MT"/>
                <w:sz w:val="28"/>
              </w:rPr>
              <w:t>clergy or lay, and who sometimes create their own reflection sheets, or read from a ready-made collection</w:t>
            </w:r>
            <w:proofErr w:type="gramEnd"/>
            <w:r w:rsidRPr="00603263">
              <w:rPr>
                <w:rFonts w:ascii="Gill Sans MT" w:hAnsi="Gill Sans MT"/>
                <w:sz w:val="28"/>
              </w:rPr>
              <w:t>.</w:t>
            </w:r>
          </w:p>
          <w:p w:rsidR="00603263" w:rsidRPr="00603263" w:rsidRDefault="00603263" w:rsidP="00603263">
            <w:pPr>
              <w:spacing w:after="160" w:line="254" w:lineRule="auto"/>
              <w:rPr>
                <w:rFonts w:ascii="Gill Sans MT" w:hAnsi="Gill Sans MT"/>
                <w:sz w:val="28"/>
              </w:rPr>
            </w:pPr>
            <w:r w:rsidRPr="00603263">
              <w:rPr>
                <w:rFonts w:ascii="Gill Sans MT" w:hAnsi="Gill Sans MT"/>
                <w:sz w:val="28"/>
              </w:rPr>
              <w:t xml:space="preserve">Small group tables and chairs </w:t>
            </w:r>
            <w:proofErr w:type="gramStart"/>
            <w:r w:rsidRPr="00603263">
              <w:rPr>
                <w:rFonts w:ascii="Gill Sans MT" w:hAnsi="Gill Sans MT"/>
                <w:sz w:val="28"/>
              </w:rPr>
              <w:t>can be arranged</w:t>
            </w:r>
            <w:proofErr w:type="gramEnd"/>
            <w:r w:rsidRPr="00603263">
              <w:rPr>
                <w:rFonts w:ascii="Gill Sans MT" w:hAnsi="Gill Sans MT"/>
                <w:sz w:val="28"/>
              </w:rPr>
              <w:t xml:space="preserve"> in a suitable place, close to the kitchen or kitchen hatch. In the church itself if possible. Volunteers from the congregation serve coffee and homemade cake, from the hatch or to the table. </w:t>
            </w:r>
          </w:p>
          <w:p w:rsidR="00603263" w:rsidRPr="00603263" w:rsidRDefault="00603263" w:rsidP="00603263">
            <w:pPr>
              <w:rPr>
                <w:rFonts w:ascii="Gill Sans MT" w:hAnsi="Gill Sans MT"/>
                <w:sz w:val="28"/>
              </w:rPr>
            </w:pPr>
            <w:r w:rsidRPr="00603263">
              <w:rPr>
                <w:rFonts w:ascii="Gill Sans MT" w:hAnsi="Gill Sans MT"/>
                <w:sz w:val="28"/>
              </w:rPr>
              <w:t xml:space="preserve">A dais or microphone on a stand, or roving microphone, </w:t>
            </w:r>
            <w:proofErr w:type="gramStart"/>
            <w:r w:rsidRPr="00603263">
              <w:rPr>
                <w:rFonts w:ascii="Gill Sans MT" w:hAnsi="Gill Sans MT"/>
                <w:sz w:val="28"/>
              </w:rPr>
              <w:t>is placed</w:t>
            </w:r>
            <w:proofErr w:type="gramEnd"/>
            <w:r w:rsidRPr="00603263">
              <w:rPr>
                <w:rFonts w:ascii="Gill Sans MT" w:hAnsi="Gill Sans MT"/>
                <w:sz w:val="28"/>
              </w:rPr>
              <w:t xml:space="preserve"> in clear view of the group. During the half-hour, the three sections of the reflection and prayer are read at </w:t>
            </w:r>
            <w:proofErr w:type="gramStart"/>
            <w:r w:rsidRPr="00603263">
              <w:rPr>
                <w:rFonts w:ascii="Gill Sans MT" w:hAnsi="Gill Sans MT"/>
                <w:sz w:val="28"/>
              </w:rPr>
              <w:t>10 minute</w:t>
            </w:r>
            <w:proofErr w:type="gramEnd"/>
            <w:r w:rsidRPr="00603263">
              <w:rPr>
                <w:rFonts w:ascii="Gill Sans MT" w:hAnsi="Gill Sans MT"/>
                <w:sz w:val="28"/>
              </w:rPr>
              <w:t xml:space="preserve"> intervals.  The idea is then that group discussion/reflection on the theme of the day will happen among the participating congregation.</w:t>
            </w:r>
          </w:p>
        </w:tc>
      </w:tr>
    </w:tbl>
    <w:p w:rsidR="00603263" w:rsidRDefault="00603263">
      <w:pPr>
        <w:spacing w:after="160" w:line="259" w:lineRule="auto"/>
      </w:pPr>
      <w:r>
        <w:br w:type="page"/>
      </w:r>
    </w:p>
    <w:p w:rsidR="00603263" w:rsidRDefault="00603263">
      <w:pPr>
        <w:rPr>
          <w:sz w:val="2"/>
        </w:rPr>
        <w:sectPr w:rsidR="00603263" w:rsidSect="00603263">
          <w:pgSz w:w="15840" w:h="12240" w:orient="landscape"/>
          <w:pgMar w:top="720" w:right="720" w:bottom="720" w:left="720" w:header="709" w:footer="709" w:gutter="0"/>
          <w:cols w:space="708"/>
          <w:docGrid w:linePitch="360"/>
        </w:sectPr>
      </w:pPr>
    </w:p>
    <w:p w:rsidR="00603263" w:rsidRPr="00603263" w:rsidRDefault="00603263">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5" w:type="dxa"/>
          <w:left w:w="567" w:type="dxa"/>
          <w:bottom w:w="425" w:type="dxa"/>
          <w:right w:w="567" w:type="dxa"/>
        </w:tblCellMar>
        <w:tblLook w:val="04A0" w:firstRow="1" w:lastRow="0" w:firstColumn="1" w:lastColumn="0" w:noHBand="0" w:noVBand="1"/>
      </w:tblPr>
      <w:tblGrid>
        <w:gridCol w:w="5246"/>
        <w:gridCol w:w="5246"/>
        <w:gridCol w:w="5246"/>
      </w:tblGrid>
      <w:tr w:rsidR="00603263" w:rsidTr="007C3F00">
        <w:tc>
          <w:tcPr>
            <w:tcW w:w="5246" w:type="dxa"/>
          </w:tcPr>
          <w:p w:rsidR="00603263" w:rsidRDefault="007C3F00" w:rsidP="007C3F00">
            <w:pPr>
              <w:spacing w:after="0"/>
              <w:rPr>
                <w:rFonts w:ascii="Gill Sans MT" w:hAnsi="Gill Sans MT"/>
                <w:b/>
                <w:color w:val="002D73"/>
              </w:rPr>
            </w:pPr>
            <w:r>
              <w:rPr>
                <w:rFonts w:ascii="Gill Sans MT" w:hAnsi="Gill Sans MT"/>
                <w:b/>
                <w:color w:val="002D73"/>
              </w:rPr>
              <w:t>Part One</w:t>
            </w:r>
          </w:p>
          <w:p w:rsidR="007C3F00" w:rsidRPr="007C3F00" w:rsidRDefault="007C3F00" w:rsidP="007C3F00">
            <w:pPr>
              <w:spacing w:after="0"/>
              <w:rPr>
                <w:rFonts w:ascii="Gill Sans MT" w:hAnsi="Gill Sans MT"/>
                <w:b/>
                <w:color w:val="002D73"/>
                <w:sz w:val="12"/>
              </w:rPr>
            </w:pPr>
          </w:p>
          <w:p w:rsidR="00603263" w:rsidRPr="007C3F00" w:rsidRDefault="00603263" w:rsidP="00603263">
            <w:pPr>
              <w:jc w:val="both"/>
              <w:rPr>
                <w:rFonts w:ascii="Gill Sans MT" w:hAnsi="Gill Sans MT"/>
                <w:b/>
                <w:sz w:val="21"/>
                <w:szCs w:val="21"/>
              </w:rPr>
            </w:pPr>
            <w:r w:rsidRPr="007C3F00">
              <w:rPr>
                <w:rFonts w:ascii="Gill Sans MT" w:hAnsi="Gill Sans MT"/>
                <w:b/>
                <w:sz w:val="21"/>
                <w:szCs w:val="21"/>
              </w:rPr>
              <w:t xml:space="preserve">At this time of the year, the days are long and light. It is a time for outings to the park, to the coast, to the dales. </w:t>
            </w:r>
            <w:proofErr w:type="gramStart"/>
            <w:r w:rsidRPr="007C3F00">
              <w:rPr>
                <w:rFonts w:ascii="Gill Sans MT" w:hAnsi="Gill Sans MT"/>
                <w:b/>
                <w:sz w:val="21"/>
                <w:szCs w:val="21"/>
              </w:rPr>
              <w:t>hills</w:t>
            </w:r>
            <w:proofErr w:type="gramEnd"/>
            <w:r w:rsidRPr="007C3F00">
              <w:rPr>
                <w:rFonts w:ascii="Gill Sans MT" w:hAnsi="Gill Sans MT"/>
                <w:b/>
                <w:sz w:val="21"/>
                <w:szCs w:val="21"/>
              </w:rPr>
              <w:t xml:space="preserve"> and lakes. Today we celebrate God’s world and His creation.</w:t>
            </w:r>
          </w:p>
          <w:p w:rsidR="00603263" w:rsidRPr="007C3F00" w:rsidRDefault="00603263" w:rsidP="007C3F00">
            <w:pPr>
              <w:spacing w:after="0"/>
              <w:jc w:val="both"/>
              <w:rPr>
                <w:rFonts w:ascii="Gill Sans MT" w:hAnsi="Gill Sans MT"/>
                <w:b/>
                <w:sz w:val="21"/>
                <w:szCs w:val="21"/>
              </w:rPr>
            </w:pPr>
            <w:r w:rsidRPr="007C3F00">
              <w:rPr>
                <w:rFonts w:ascii="Gill Sans MT" w:hAnsi="Gill Sans MT"/>
                <w:b/>
                <w:sz w:val="21"/>
                <w:szCs w:val="21"/>
              </w:rPr>
              <w:t>As we are gathering, think of yourself strongly rooted like a tree, with your roots sunk deep into the deep springs of God, which will never run dry. Draw inner life and peace from that spring now.</w:t>
            </w:r>
          </w:p>
          <w:p w:rsidR="00603263" w:rsidRPr="007C3F00" w:rsidRDefault="00603263" w:rsidP="007C3F00">
            <w:pPr>
              <w:spacing w:after="0"/>
              <w:jc w:val="center"/>
              <w:rPr>
                <w:rFonts w:ascii="Gill Sans MT" w:hAnsi="Gill Sans MT"/>
                <w:b/>
              </w:rPr>
            </w:pPr>
            <w:r w:rsidRPr="007C3F00">
              <w:rPr>
                <w:rFonts w:ascii="Gill Sans MT" w:hAnsi="Gill Sans MT"/>
                <w:noProof/>
                <w:lang w:eastAsia="en-GB"/>
              </w:rPr>
              <w:drawing>
                <wp:inline distT="0" distB="0" distL="0" distR="0" wp14:anchorId="7826C601" wp14:editId="02871E29">
                  <wp:extent cx="1104900" cy="1228725"/>
                  <wp:effectExtent l="0" t="0" r="0" b="9525"/>
                  <wp:docPr id="1" name="Picture 1" descr="http://t1.gstatic.com/images?q=tbn:ANd9GcQrcwyLGo8DEo2shKAQkTffftOFOys_0L8NZPUVMkONFHn9CwhDwThTszdX">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http://t1.gstatic.com/images?q=tbn:ANd9GcQrcwyLGo8DEo2shKAQkTffftOFOys_0L8NZPUVMkONFHn9CwhDwThTszdX">
                            <a:hlinkClick r:id="rId5"/>
                          </pic:cNvPr>
                          <pic:cNvPicPr/>
                        </pic:nvPicPr>
                        <pic:blipFill rotWithShape="1">
                          <a:blip r:embed="rId6">
                            <a:grayscl/>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l="10435" r="17515"/>
                          <a:stretch/>
                        </pic:blipFill>
                        <pic:spPr bwMode="auto">
                          <a:xfrm>
                            <a:off x="0" y="0"/>
                            <a:ext cx="1104900" cy="1228725"/>
                          </a:xfrm>
                          <a:prstGeom prst="rect">
                            <a:avLst/>
                          </a:prstGeom>
                          <a:noFill/>
                          <a:ln>
                            <a:noFill/>
                          </a:ln>
                          <a:extLst>
                            <a:ext uri="{53640926-AAD7-44D8-BBD7-CCE9431645EC}">
                              <a14:shadowObscured xmlns:a14="http://schemas.microsoft.com/office/drawing/2010/main"/>
                            </a:ext>
                          </a:extLst>
                        </pic:spPr>
                      </pic:pic>
                    </a:graphicData>
                  </a:graphic>
                </wp:inline>
              </w:drawing>
            </w:r>
          </w:p>
          <w:p w:rsidR="00603263" w:rsidRPr="007C3F00" w:rsidRDefault="00603263" w:rsidP="00603263">
            <w:pPr>
              <w:rPr>
                <w:rFonts w:ascii="Gill Sans MT" w:hAnsi="Gill Sans MT"/>
                <w:b/>
              </w:rPr>
            </w:pPr>
            <w:r w:rsidRPr="007C3F00">
              <w:rPr>
                <w:rFonts w:ascii="Gill Sans MT" w:hAnsi="Gill Sans MT"/>
                <w:b/>
              </w:rPr>
              <w:t>Psalm 1</w:t>
            </w:r>
          </w:p>
          <w:p w:rsidR="00603263" w:rsidRPr="007C3F00" w:rsidRDefault="00603263" w:rsidP="00603263">
            <w:pPr>
              <w:pStyle w:val="NoSpacing"/>
              <w:rPr>
                <w:rFonts w:ascii="Gill Sans MT" w:hAnsi="Gill Sans MT"/>
                <w:b/>
              </w:rPr>
            </w:pPr>
            <w:r w:rsidRPr="007C3F00">
              <w:rPr>
                <w:rFonts w:ascii="Gill Sans MT" w:hAnsi="Gill Sans MT"/>
                <w:b/>
              </w:rPr>
              <w:t>Blessed is anyone who trusts in the Lord;</w:t>
            </w:r>
          </w:p>
          <w:p w:rsidR="00603263" w:rsidRPr="007C3F00" w:rsidRDefault="00603263" w:rsidP="00603263">
            <w:pPr>
              <w:pStyle w:val="NoSpacing"/>
              <w:rPr>
                <w:rFonts w:ascii="Gill Sans MT" w:hAnsi="Gill Sans MT"/>
                <w:b/>
              </w:rPr>
            </w:pPr>
            <w:r w:rsidRPr="007C3F00">
              <w:rPr>
                <w:rFonts w:ascii="Gill Sans MT" w:hAnsi="Gill Sans MT"/>
                <w:b/>
              </w:rPr>
              <w:t>Such a person is like a tree by the waterside,</w:t>
            </w:r>
          </w:p>
          <w:p w:rsidR="00603263" w:rsidRPr="007C3F00" w:rsidRDefault="00603263" w:rsidP="00603263">
            <w:pPr>
              <w:pStyle w:val="NoSpacing"/>
              <w:rPr>
                <w:rFonts w:ascii="Gill Sans MT" w:hAnsi="Gill Sans MT"/>
                <w:b/>
              </w:rPr>
            </w:pPr>
            <w:proofErr w:type="gramStart"/>
            <w:r w:rsidRPr="007C3F00">
              <w:rPr>
                <w:rFonts w:ascii="Gill Sans MT" w:hAnsi="Gill Sans MT"/>
                <w:b/>
              </w:rPr>
              <w:t>that</w:t>
            </w:r>
            <w:proofErr w:type="gramEnd"/>
            <w:r w:rsidRPr="007C3F00">
              <w:rPr>
                <w:rFonts w:ascii="Gill Sans MT" w:hAnsi="Gill Sans MT"/>
                <w:b/>
              </w:rPr>
              <w:t xml:space="preserve"> thrusts its roots into the stream.</w:t>
            </w:r>
          </w:p>
          <w:p w:rsidR="00603263" w:rsidRPr="007C3F00" w:rsidRDefault="00603263" w:rsidP="00603263">
            <w:pPr>
              <w:pStyle w:val="NoSpacing"/>
              <w:rPr>
                <w:rFonts w:ascii="Gill Sans MT" w:hAnsi="Gill Sans MT"/>
                <w:b/>
              </w:rPr>
            </w:pPr>
          </w:p>
          <w:p w:rsidR="00603263" w:rsidRPr="007C3F00" w:rsidRDefault="00603263" w:rsidP="00603263">
            <w:pPr>
              <w:pStyle w:val="NoSpacing"/>
              <w:rPr>
                <w:rFonts w:ascii="Gill Sans MT" w:hAnsi="Gill Sans MT"/>
                <w:b/>
              </w:rPr>
            </w:pPr>
            <w:r w:rsidRPr="007C3F00">
              <w:rPr>
                <w:rFonts w:ascii="Gill Sans MT" w:hAnsi="Gill Sans MT"/>
                <w:b/>
              </w:rPr>
              <w:t>When the heat comes it  has nothing to fear,</w:t>
            </w:r>
          </w:p>
          <w:p w:rsidR="00603263" w:rsidRPr="007C3F00" w:rsidRDefault="00603263" w:rsidP="00603263">
            <w:pPr>
              <w:pStyle w:val="NoSpacing"/>
              <w:rPr>
                <w:rFonts w:ascii="Gill Sans MT" w:hAnsi="Gill Sans MT"/>
                <w:b/>
              </w:rPr>
            </w:pPr>
            <w:r w:rsidRPr="007C3F00">
              <w:rPr>
                <w:rFonts w:ascii="Gill Sans MT" w:hAnsi="Gill Sans MT"/>
                <w:b/>
              </w:rPr>
              <w:t>its foliage stays green;</w:t>
            </w:r>
          </w:p>
          <w:p w:rsidR="00603263" w:rsidRPr="007C3F00" w:rsidRDefault="00603263" w:rsidP="00603263">
            <w:pPr>
              <w:pStyle w:val="NoSpacing"/>
              <w:rPr>
                <w:rFonts w:ascii="Gill Sans MT" w:hAnsi="Gill Sans MT"/>
                <w:b/>
              </w:rPr>
            </w:pPr>
            <w:r w:rsidRPr="007C3F00">
              <w:rPr>
                <w:rFonts w:ascii="Gill Sans MT" w:hAnsi="Gill Sans MT"/>
                <w:b/>
              </w:rPr>
              <w:t>Untroubled in a year of drought,</w:t>
            </w:r>
          </w:p>
          <w:p w:rsidR="00603263" w:rsidRPr="007C3F00" w:rsidRDefault="00603263" w:rsidP="00603263">
            <w:pPr>
              <w:pStyle w:val="NoSpacing"/>
              <w:rPr>
                <w:rFonts w:ascii="Gill Sans MT" w:hAnsi="Gill Sans MT"/>
                <w:b/>
              </w:rPr>
            </w:pPr>
            <w:proofErr w:type="gramStart"/>
            <w:r w:rsidRPr="007C3F00">
              <w:rPr>
                <w:rFonts w:ascii="Gill Sans MT" w:hAnsi="Gill Sans MT"/>
                <w:b/>
              </w:rPr>
              <w:t>it</w:t>
            </w:r>
            <w:proofErr w:type="gramEnd"/>
            <w:r w:rsidRPr="007C3F00">
              <w:rPr>
                <w:rFonts w:ascii="Gill Sans MT" w:hAnsi="Gill Sans MT"/>
                <w:b/>
              </w:rPr>
              <w:t xml:space="preserve"> never stops bearing fruit.</w:t>
            </w:r>
          </w:p>
          <w:p w:rsidR="00603263" w:rsidRPr="007C3F00" w:rsidRDefault="00603263" w:rsidP="00603263">
            <w:pPr>
              <w:pStyle w:val="NoSpacing"/>
              <w:rPr>
                <w:rFonts w:ascii="Gill Sans MT" w:hAnsi="Gill Sans MT"/>
                <w:b/>
              </w:rPr>
            </w:pPr>
          </w:p>
          <w:p w:rsidR="00603263" w:rsidRPr="007C3F00" w:rsidRDefault="00603263" w:rsidP="00603263">
            <w:pPr>
              <w:pStyle w:val="NoSpacing"/>
              <w:rPr>
                <w:rFonts w:ascii="Gill Sans MT" w:hAnsi="Gill Sans MT"/>
                <w:b/>
              </w:rPr>
            </w:pPr>
            <w:r w:rsidRPr="007C3F00">
              <w:rPr>
                <w:rFonts w:ascii="Gill Sans MT" w:hAnsi="Gill Sans MT"/>
                <w:b/>
              </w:rPr>
              <w:t>Lord, deepen our trust,</w:t>
            </w:r>
          </w:p>
          <w:p w:rsidR="00603263" w:rsidRPr="007C3F00" w:rsidRDefault="00603263" w:rsidP="00603263">
            <w:pPr>
              <w:pStyle w:val="NoSpacing"/>
              <w:rPr>
                <w:rFonts w:ascii="Gill Sans MT" w:hAnsi="Gill Sans MT"/>
                <w:b/>
              </w:rPr>
            </w:pPr>
            <w:r w:rsidRPr="007C3F00">
              <w:rPr>
                <w:rFonts w:ascii="Gill Sans MT" w:hAnsi="Gill Sans MT"/>
                <w:b/>
              </w:rPr>
              <w:t>that in you we may grow strong</w:t>
            </w:r>
          </w:p>
          <w:p w:rsidR="007C3F00" w:rsidRDefault="00603263" w:rsidP="00603263">
            <w:pPr>
              <w:pStyle w:val="NoSpacing"/>
              <w:rPr>
                <w:rFonts w:ascii="Gill Sans MT" w:hAnsi="Gill Sans MT"/>
                <w:b/>
              </w:rPr>
            </w:pPr>
            <w:proofErr w:type="gramStart"/>
            <w:r w:rsidRPr="007C3F00">
              <w:rPr>
                <w:rFonts w:ascii="Gill Sans MT" w:hAnsi="Gill Sans MT"/>
                <w:b/>
              </w:rPr>
              <w:t>and</w:t>
            </w:r>
            <w:proofErr w:type="gramEnd"/>
            <w:r w:rsidRPr="007C3F00">
              <w:rPr>
                <w:rFonts w:ascii="Gill Sans MT" w:hAnsi="Gill Sans MT"/>
                <w:b/>
              </w:rPr>
              <w:t xml:space="preserve"> bear much fruit.</w:t>
            </w:r>
          </w:p>
          <w:p w:rsidR="007C3F00" w:rsidRPr="007C3F00" w:rsidRDefault="007C3F00" w:rsidP="007C3F00">
            <w:pPr>
              <w:pStyle w:val="NoSpacing"/>
              <w:rPr>
                <w:rFonts w:ascii="Gill Sans MT" w:hAnsi="Gill Sans MT"/>
                <w:b/>
                <w:sz w:val="12"/>
              </w:rPr>
            </w:pPr>
            <w:r>
              <w:rPr>
                <w:rFonts w:ascii="Gill Sans MT" w:hAnsi="Gill Sans MT"/>
                <w:b/>
                <w:sz w:val="12"/>
              </w:rPr>
              <w:t xml:space="preserve">  </w:t>
            </w:r>
          </w:p>
          <w:p w:rsidR="007C3F00" w:rsidRPr="007C3F00" w:rsidRDefault="007C3F00" w:rsidP="00603263">
            <w:pPr>
              <w:pStyle w:val="NoSpacing"/>
              <w:rPr>
                <w:rFonts w:ascii="Gill Sans MT" w:hAnsi="Gill Sans MT"/>
                <w:b/>
              </w:rPr>
            </w:pPr>
          </w:p>
          <w:p w:rsidR="00603263" w:rsidRPr="007C3F00" w:rsidRDefault="00603263" w:rsidP="00603263">
            <w:pPr>
              <w:pStyle w:val="NoSpacing"/>
              <w:jc w:val="center"/>
              <w:rPr>
                <w:rFonts w:ascii="Gill Sans MT" w:hAnsi="Gill Sans MT"/>
                <w:sz w:val="24"/>
              </w:rPr>
            </w:pPr>
            <w:r w:rsidRPr="007C3F00">
              <w:rPr>
                <w:rFonts w:ascii="Gill Sans MT" w:hAnsi="Gill Sans MT"/>
                <w:sz w:val="24"/>
              </w:rPr>
              <w:t>……………………….</w:t>
            </w:r>
          </w:p>
        </w:tc>
        <w:tc>
          <w:tcPr>
            <w:tcW w:w="5246" w:type="dxa"/>
          </w:tcPr>
          <w:p w:rsidR="007C3F00" w:rsidRDefault="007C3F00" w:rsidP="007C3F00">
            <w:pPr>
              <w:pStyle w:val="NoSpacing"/>
              <w:rPr>
                <w:rFonts w:ascii="Gill Sans MT" w:hAnsi="Gill Sans MT"/>
                <w:b/>
                <w:color w:val="002D73"/>
              </w:rPr>
            </w:pPr>
            <w:r>
              <w:rPr>
                <w:rFonts w:ascii="Gill Sans MT" w:hAnsi="Gill Sans MT"/>
                <w:b/>
                <w:color w:val="002D73"/>
              </w:rPr>
              <w:t>Part Two</w:t>
            </w:r>
          </w:p>
          <w:p w:rsidR="007C3F00" w:rsidRPr="007C3F00" w:rsidRDefault="007C3F00" w:rsidP="007C3F00">
            <w:pPr>
              <w:pStyle w:val="NoSpacing"/>
              <w:rPr>
                <w:rFonts w:ascii="Gill Sans MT" w:hAnsi="Gill Sans MT"/>
                <w:b/>
                <w:color w:val="002D73"/>
                <w:sz w:val="12"/>
              </w:rPr>
            </w:pPr>
          </w:p>
          <w:p w:rsidR="007C3F00" w:rsidRPr="007C3F00" w:rsidRDefault="007C3F00" w:rsidP="007C3F00">
            <w:pPr>
              <w:pStyle w:val="NoSpacing"/>
              <w:rPr>
                <w:rFonts w:ascii="Gill Sans MT" w:hAnsi="Gill Sans MT"/>
                <w:b/>
              </w:rPr>
            </w:pPr>
            <w:r w:rsidRPr="007C3F00">
              <w:rPr>
                <w:rFonts w:ascii="Gill Sans MT" w:hAnsi="Gill Sans MT"/>
                <w:b/>
              </w:rPr>
              <w:t>Lord, in all your creation, we see the profusion of growth.</w:t>
            </w:r>
          </w:p>
          <w:p w:rsidR="007C3F00" w:rsidRPr="007C3F00" w:rsidRDefault="007C3F00" w:rsidP="007C3F00">
            <w:pPr>
              <w:pStyle w:val="NoSpacing"/>
              <w:rPr>
                <w:rFonts w:ascii="Gill Sans MT" w:hAnsi="Gill Sans MT"/>
                <w:b/>
              </w:rPr>
            </w:pPr>
            <w:r w:rsidRPr="007C3F00">
              <w:rPr>
                <w:rFonts w:ascii="Gill Sans MT" w:hAnsi="Gill Sans MT"/>
                <w:b/>
              </w:rPr>
              <w:t>the variety of fruits;</w:t>
            </w:r>
          </w:p>
          <w:p w:rsidR="007C3F00" w:rsidRPr="007C3F00" w:rsidRDefault="007C3F00" w:rsidP="007C3F00">
            <w:pPr>
              <w:pStyle w:val="NoSpacing"/>
              <w:rPr>
                <w:rFonts w:ascii="Gill Sans MT" w:hAnsi="Gill Sans MT"/>
                <w:b/>
              </w:rPr>
            </w:pPr>
            <w:proofErr w:type="gramStart"/>
            <w:r w:rsidRPr="007C3F00">
              <w:rPr>
                <w:rFonts w:ascii="Gill Sans MT" w:hAnsi="Gill Sans MT"/>
                <w:b/>
              </w:rPr>
              <w:t>the</w:t>
            </w:r>
            <w:proofErr w:type="gramEnd"/>
            <w:r w:rsidRPr="007C3F00">
              <w:rPr>
                <w:rFonts w:ascii="Gill Sans MT" w:hAnsi="Gill Sans MT"/>
                <w:b/>
              </w:rPr>
              <w:t xml:space="preserve"> cycle of regeneration.</w:t>
            </w:r>
          </w:p>
          <w:p w:rsidR="007C3F00" w:rsidRPr="007C3F00" w:rsidRDefault="007C3F00" w:rsidP="007C3F00">
            <w:pPr>
              <w:pStyle w:val="NoSpacing"/>
              <w:rPr>
                <w:rFonts w:ascii="Gill Sans MT" w:hAnsi="Gill Sans MT"/>
                <w:b/>
                <w:sz w:val="12"/>
              </w:rPr>
            </w:pPr>
            <w:r>
              <w:rPr>
                <w:rFonts w:ascii="Gill Sans MT" w:hAnsi="Gill Sans MT"/>
                <w:b/>
                <w:sz w:val="12"/>
              </w:rPr>
              <w:t xml:space="preserve">  </w:t>
            </w:r>
          </w:p>
          <w:p w:rsidR="007C3F00" w:rsidRPr="007C3F00" w:rsidRDefault="007C3F00" w:rsidP="007C3F00">
            <w:pPr>
              <w:pStyle w:val="NoSpacing"/>
              <w:rPr>
                <w:rFonts w:ascii="Gill Sans MT" w:hAnsi="Gill Sans MT"/>
                <w:b/>
              </w:rPr>
            </w:pPr>
            <w:r w:rsidRPr="007C3F00">
              <w:rPr>
                <w:rFonts w:ascii="Gill Sans MT" w:hAnsi="Gill Sans MT"/>
                <w:b/>
              </w:rPr>
              <w:t xml:space="preserve">When we engage faithfully with the soil and plant seeds and ensure they receive moisture and nourishment, then they grow into plants providing beauty and food. </w:t>
            </w:r>
          </w:p>
          <w:p w:rsidR="007C3F00" w:rsidRPr="007C3F00" w:rsidRDefault="007C3F00" w:rsidP="007C3F00">
            <w:pPr>
              <w:pStyle w:val="NoSpacing"/>
              <w:rPr>
                <w:rFonts w:ascii="Gill Sans MT" w:hAnsi="Gill Sans MT"/>
                <w:b/>
                <w:sz w:val="12"/>
              </w:rPr>
            </w:pPr>
            <w:r>
              <w:rPr>
                <w:rFonts w:ascii="Gill Sans MT" w:hAnsi="Gill Sans MT"/>
                <w:b/>
                <w:sz w:val="12"/>
              </w:rPr>
              <w:t xml:space="preserve">  </w:t>
            </w:r>
          </w:p>
          <w:p w:rsidR="007C3F00" w:rsidRPr="007C3F00" w:rsidRDefault="007C3F00" w:rsidP="007C3F00">
            <w:pPr>
              <w:pStyle w:val="NoSpacing"/>
              <w:rPr>
                <w:rFonts w:ascii="Gill Sans MT" w:hAnsi="Gill Sans MT"/>
                <w:b/>
              </w:rPr>
            </w:pPr>
            <w:r w:rsidRPr="007C3F00">
              <w:rPr>
                <w:rFonts w:ascii="Gill Sans MT" w:hAnsi="Gill Sans MT"/>
                <w:b/>
              </w:rPr>
              <w:t>In every acorn</w:t>
            </w:r>
          </w:p>
          <w:p w:rsidR="007C3F00" w:rsidRPr="007C3F00" w:rsidRDefault="007C3F00" w:rsidP="007C3F00">
            <w:pPr>
              <w:pStyle w:val="NoSpacing"/>
              <w:rPr>
                <w:rFonts w:ascii="Gill Sans MT" w:hAnsi="Gill Sans MT"/>
                <w:b/>
              </w:rPr>
            </w:pPr>
            <w:r w:rsidRPr="007C3F00">
              <w:rPr>
                <w:rFonts w:ascii="Gill Sans MT" w:hAnsi="Gill Sans MT"/>
                <w:b/>
              </w:rPr>
              <w:t>there is the potential for a  forest;</w:t>
            </w:r>
          </w:p>
          <w:p w:rsidR="007C3F00" w:rsidRPr="007C3F00" w:rsidRDefault="007C3F00" w:rsidP="007C3F00">
            <w:pPr>
              <w:pStyle w:val="NoSpacing"/>
              <w:rPr>
                <w:rFonts w:ascii="Gill Sans MT" w:hAnsi="Gill Sans MT"/>
                <w:b/>
              </w:rPr>
            </w:pPr>
            <w:r w:rsidRPr="007C3F00">
              <w:rPr>
                <w:rFonts w:ascii="Gill Sans MT" w:hAnsi="Gill Sans MT"/>
                <w:b/>
              </w:rPr>
              <w:t>In every apple pip</w:t>
            </w:r>
          </w:p>
          <w:p w:rsidR="007C3F00" w:rsidRPr="007C3F00" w:rsidRDefault="007C3F00" w:rsidP="007C3F00">
            <w:pPr>
              <w:pStyle w:val="NoSpacing"/>
              <w:rPr>
                <w:rFonts w:ascii="Gill Sans MT" w:hAnsi="Gill Sans MT"/>
                <w:b/>
              </w:rPr>
            </w:pPr>
            <w:r w:rsidRPr="007C3F00">
              <w:rPr>
                <w:rFonts w:ascii="Gill Sans MT" w:hAnsi="Gill Sans MT"/>
                <w:b/>
              </w:rPr>
              <w:t>there is the potential for an orchard;</w:t>
            </w:r>
          </w:p>
          <w:p w:rsidR="007C3F00" w:rsidRPr="007C3F00" w:rsidRDefault="007C3F00" w:rsidP="007C3F00">
            <w:pPr>
              <w:pStyle w:val="NoSpacing"/>
              <w:rPr>
                <w:rFonts w:ascii="Gill Sans MT" w:hAnsi="Gill Sans MT"/>
                <w:b/>
              </w:rPr>
            </w:pPr>
            <w:r w:rsidRPr="007C3F00">
              <w:rPr>
                <w:rFonts w:ascii="Gill Sans MT" w:hAnsi="Gill Sans MT"/>
                <w:b/>
              </w:rPr>
              <w:t>In every soul</w:t>
            </w:r>
          </w:p>
          <w:p w:rsidR="007C3F00" w:rsidRPr="007C3F00" w:rsidRDefault="007C3F00" w:rsidP="007C3F00">
            <w:pPr>
              <w:pStyle w:val="NoSpacing"/>
              <w:rPr>
                <w:rFonts w:ascii="Gill Sans MT" w:hAnsi="Gill Sans MT"/>
                <w:b/>
              </w:rPr>
            </w:pPr>
            <w:r w:rsidRPr="007C3F00">
              <w:rPr>
                <w:rFonts w:ascii="Gill Sans MT" w:hAnsi="Gill Sans MT"/>
                <w:b/>
              </w:rPr>
              <w:t>there is the potential for your kingdom</w:t>
            </w:r>
          </w:p>
          <w:p w:rsidR="007C3F00" w:rsidRPr="007C3F00" w:rsidRDefault="007C3F00" w:rsidP="007C3F00">
            <w:pPr>
              <w:pStyle w:val="NoSpacing"/>
              <w:rPr>
                <w:rFonts w:ascii="Gill Sans MT" w:hAnsi="Gill Sans MT"/>
                <w:b/>
              </w:rPr>
            </w:pPr>
            <w:r w:rsidRPr="007C3F00">
              <w:rPr>
                <w:rFonts w:ascii="Gill Sans MT" w:hAnsi="Gill Sans MT"/>
                <w:b/>
              </w:rPr>
              <w:t>to be established;</w:t>
            </w:r>
          </w:p>
          <w:p w:rsidR="007C3F00" w:rsidRPr="007C3F00" w:rsidRDefault="007C3F00" w:rsidP="007C3F00">
            <w:pPr>
              <w:pStyle w:val="NoSpacing"/>
              <w:rPr>
                <w:rFonts w:ascii="Gill Sans MT" w:hAnsi="Gill Sans MT"/>
                <w:b/>
              </w:rPr>
            </w:pPr>
            <w:proofErr w:type="gramStart"/>
            <w:r w:rsidRPr="007C3F00">
              <w:rPr>
                <w:rFonts w:ascii="Gill Sans MT" w:hAnsi="Gill Sans MT"/>
                <w:b/>
              </w:rPr>
              <w:t>full</w:t>
            </w:r>
            <w:proofErr w:type="gramEnd"/>
            <w:r w:rsidRPr="007C3F00">
              <w:rPr>
                <w:rFonts w:ascii="Gill Sans MT" w:hAnsi="Gill Sans MT"/>
                <w:b/>
              </w:rPr>
              <w:t xml:space="preserve"> of joy and peace and love.</w:t>
            </w:r>
          </w:p>
          <w:p w:rsidR="007C3F00" w:rsidRPr="007C3F00" w:rsidRDefault="007C3F00" w:rsidP="007C3F00">
            <w:pPr>
              <w:pStyle w:val="NoSpacing"/>
              <w:rPr>
                <w:rFonts w:ascii="Gill Sans MT" w:hAnsi="Gill Sans MT"/>
                <w:b/>
              </w:rPr>
            </w:pPr>
            <w:r w:rsidRPr="007C3F00">
              <w:rPr>
                <w:rFonts w:ascii="Gill Sans MT" w:hAnsi="Gill Sans MT"/>
                <w:b/>
              </w:rPr>
              <w:t>Lord, may your kingdom come</w:t>
            </w:r>
          </w:p>
          <w:p w:rsidR="007C3F00" w:rsidRPr="007C3F00" w:rsidRDefault="007C3F00" w:rsidP="007C3F00">
            <w:pPr>
              <w:pStyle w:val="NoSpacing"/>
              <w:rPr>
                <w:rFonts w:ascii="Gill Sans MT" w:hAnsi="Gill Sans MT"/>
                <w:b/>
              </w:rPr>
            </w:pPr>
            <w:proofErr w:type="gramStart"/>
            <w:r w:rsidRPr="007C3F00">
              <w:rPr>
                <w:rFonts w:ascii="Gill Sans MT" w:hAnsi="Gill Sans MT"/>
                <w:b/>
              </w:rPr>
              <w:t>in</w:t>
            </w:r>
            <w:proofErr w:type="gramEnd"/>
            <w:r w:rsidRPr="007C3F00">
              <w:rPr>
                <w:rFonts w:ascii="Gill Sans MT" w:hAnsi="Gill Sans MT"/>
                <w:b/>
              </w:rPr>
              <w:t xml:space="preserve"> us and in all your creation.</w:t>
            </w:r>
          </w:p>
          <w:p w:rsidR="007C3F00" w:rsidRPr="007C3F00" w:rsidRDefault="007C3F00" w:rsidP="007C3F00">
            <w:pPr>
              <w:pStyle w:val="NoSpacing"/>
              <w:rPr>
                <w:rFonts w:ascii="Gill Sans MT" w:hAnsi="Gill Sans MT"/>
                <w:b/>
                <w:sz w:val="12"/>
              </w:rPr>
            </w:pPr>
            <w:r>
              <w:rPr>
                <w:rFonts w:ascii="Gill Sans MT" w:hAnsi="Gill Sans MT"/>
                <w:b/>
                <w:sz w:val="12"/>
              </w:rPr>
              <w:t xml:space="preserve">  </w:t>
            </w:r>
          </w:p>
          <w:p w:rsidR="007C3F00" w:rsidRPr="007C3F00" w:rsidRDefault="007C3F00" w:rsidP="007C3F00">
            <w:pPr>
              <w:pStyle w:val="NoSpacing"/>
              <w:rPr>
                <w:rFonts w:ascii="Gill Sans MT" w:hAnsi="Gill Sans MT"/>
                <w:b/>
              </w:rPr>
            </w:pPr>
            <w:r w:rsidRPr="007C3F00">
              <w:rPr>
                <w:rFonts w:ascii="Gill Sans MT" w:hAnsi="Gill Sans MT"/>
                <w:b/>
              </w:rPr>
              <w:t>Moisture and nourishment are needed for our spiritual lives too, and God can give us these through his Words:</w:t>
            </w:r>
          </w:p>
          <w:p w:rsidR="007C3F00" w:rsidRPr="007C3F00" w:rsidRDefault="007C3F00" w:rsidP="007C3F00">
            <w:pPr>
              <w:pStyle w:val="NoSpacing"/>
              <w:rPr>
                <w:rFonts w:ascii="Gill Sans MT" w:hAnsi="Gill Sans MT"/>
                <w:b/>
                <w:sz w:val="12"/>
              </w:rPr>
            </w:pPr>
            <w:r>
              <w:rPr>
                <w:rFonts w:ascii="Gill Sans MT" w:hAnsi="Gill Sans MT"/>
                <w:b/>
                <w:sz w:val="12"/>
              </w:rPr>
              <w:t xml:space="preserve">    </w:t>
            </w:r>
          </w:p>
          <w:p w:rsidR="007C3F00" w:rsidRPr="007C3F00" w:rsidRDefault="007C3F00" w:rsidP="007C3F00">
            <w:pPr>
              <w:pStyle w:val="NoSpacing"/>
              <w:rPr>
                <w:rFonts w:ascii="Gill Sans MT" w:hAnsi="Gill Sans MT"/>
                <w:b/>
                <w:i/>
              </w:rPr>
            </w:pPr>
            <w:r w:rsidRPr="007C3F00">
              <w:rPr>
                <w:rFonts w:ascii="Gill Sans MT" w:hAnsi="Gill Sans MT"/>
                <w:b/>
                <w:i/>
              </w:rPr>
              <w:t>God’s Word comes down to us like</w:t>
            </w:r>
          </w:p>
          <w:p w:rsidR="007C3F00" w:rsidRPr="007C3F00" w:rsidRDefault="007C3F00" w:rsidP="007C3F00">
            <w:pPr>
              <w:pStyle w:val="NoSpacing"/>
              <w:rPr>
                <w:rFonts w:ascii="Gill Sans MT" w:hAnsi="Gill Sans MT"/>
                <w:b/>
              </w:rPr>
            </w:pPr>
            <w:r w:rsidRPr="007C3F00">
              <w:rPr>
                <w:rFonts w:ascii="Gill Sans MT" w:hAnsi="Gill Sans MT"/>
                <w:b/>
              </w:rPr>
              <w:t>the rain and the snow come down from above</w:t>
            </w:r>
          </w:p>
          <w:p w:rsidR="007C3F00" w:rsidRPr="007C3F00" w:rsidRDefault="007C3F00" w:rsidP="007C3F00">
            <w:pPr>
              <w:pStyle w:val="NoSpacing"/>
              <w:rPr>
                <w:rFonts w:ascii="Gill Sans MT" w:hAnsi="Gill Sans MT"/>
                <w:b/>
              </w:rPr>
            </w:pPr>
            <w:r w:rsidRPr="007C3F00">
              <w:rPr>
                <w:rFonts w:ascii="Gill Sans MT" w:hAnsi="Gill Sans MT"/>
                <w:b/>
              </w:rPr>
              <w:t>and return not again, but water the earth,</w:t>
            </w:r>
          </w:p>
          <w:p w:rsidR="007C3F00" w:rsidRPr="007C3F00" w:rsidRDefault="007C3F00" w:rsidP="007C3F00">
            <w:pPr>
              <w:pStyle w:val="NoSpacing"/>
              <w:rPr>
                <w:rFonts w:ascii="Gill Sans MT" w:hAnsi="Gill Sans MT"/>
                <w:b/>
              </w:rPr>
            </w:pPr>
            <w:r w:rsidRPr="007C3F00">
              <w:rPr>
                <w:rFonts w:ascii="Gill Sans MT" w:hAnsi="Gill Sans MT"/>
                <w:b/>
              </w:rPr>
              <w:t xml:space="preserve">bringing forth life and giving growth, </w:t>
            </w:r>
          </w:p>
          <w:p w:rsidR="007C3F00" w:rsidRPr="007C3F00" w:rsidRDefault="007C3F00" w:rsidP="007C3F00">
            <w:pPr>
              <w:pStyle w:val="NoSpacing"/>
              <w:rPr>
                <w:rFonts w:ascii="Gill Sans MT" w:hAnsi="Gill Sans MT"/>
                <w:b/>
              </w:rPr>
            </w:pPr>
            <w:r w:rsidRPr="007C3F00">
              <w:rPr>
                <w:rFonts w:ascii="Gill Sans MT" w:hAnsi="Gill Sans MT"/>
                <w:b/>
              </w:rPr>
              <w:t>seed for sowing  and bread to eat,</w:t>
            </w:r>
          </w:p>
          <w:p w:rsidR="007C3F00" w:rsidRPr="007C3F00" w:rsidRDefault="007C3F00" w:rsidP="007C3F00">
            <w:pPr>
              <w:pStyle w:val="NoSpacing"/>
              <w:rPr>
                <w:rFonts w:ascii="Gill Sans MT" w:hAnsi="Gill Sans MT"/>
                <w:b/>
              </w:rPr>
            </w:pPr>
            <w:r w:rsidRPr="007C3F00">
              <w:rPr>
                <w:rFonts w:ascii="Gill Sans MT" w:hAnsi="Gill Sans MT"/>
                <w:b/>
              </w:rPr>
              <w:t>so is my Word that goes forth from my mouth,</w:t>
            </w:r>
          </w:p>
          <w:p w:rsidR="007C3F00" w:rsidRPr="007C3F00" w:rsidRDefault="007C3F00" w:rsidP="007C3F00">
            <w:pPr>
              <w:pStyle w:val="NoSpacing"/>
              <w:rPr>
                <w:rFonts w:ascii="Gill Sans MT" w:hAnsi="Gill Sans MT"/>
                <w:b/>
              </w:rPr>
            </w:pPr>
            <w:r w:rsidRPr="007C3F00">
              <w:rPr>
                <w:rFonts w:ascii="Gill Sans MT" w:hAnsi="Gill Sans MT"/>
                <w:b/>
              </w:rPr>
              <w:t>it will not return to me fruitless,</w:t>
            </w:r>
          </w:p>
          <w:p w:rsidR="007C3F00" w:rsidRPr="007C3F00" w:rsidRDefault="007C3F00" w:rsidP="007C3F00">
            <w:pPr>
              <w:pStyle w:val="NoSpacing"/>
              <w:rPr>
                <w:rFonts w:ascii="Gill Sans MT" w:hAnsi="Gill Sans MT"/>
                <w:b/>
              </w:rPr>
            </w:pPr>
            <w:r w:rsidRPr="007C3F00">
              <w:rPr>
                <w:rFonts w:ascii="Gill Sans MT" w:hAnsi="Gill Sans MT"/>
                <w:b/>
              </w:rPr>
              <w:t>but it will accomplish that which I purpose</w:t>
            </w:r>
          </w:p>
          <w:p w:rsidR="007C3F00" w:rsidRPr="007C3F00" w:rsidRDefault="007C3F00" w:rsidP="007C3F00">
            <w:pPr>
              <w:pStyle w:val="NoSpacing"/>
              <w:rPr>
                <w:rFonts w:ascii="Gill Sans MT" w:hAnsi="Gill Sans MT"/>
                <w:b/>
              </w:rPr>
            </w:pPr>
            <w:proofErr w:type="gramStart"/>
            <w:r w:rsidRPr="007C3F00">
              <w:rPr>
                <w:rFonts w:ascii="Gill Sans MT" w:hAnsi="Gill Sans MT"/>
                <w:b/>
              </w:rPr>
              <w:t>and</w:t>
            </w:r>
            <w:proofErr w:type="gramEnd"/>
            <w:r w:rsidRPr="007C3F00">
              <w:rPr>
                <w:rFonts w:ascii="Gill Sans MT" w:hAnsi="Gill Sans MT"/>
                <w:b/>
              </w:rPr>
              <w:t xml:space="preserve"> succeed in the task I gave it.</w:t>
            </w:r>
          </w:p>
          <w:p w:rsidR="00603263" w:rsidRPr="007C3F00" w:rsidRDefault="007C3F00" w:rsidP="007C3F00">
            <w:pPr>
              <w:pStyle w:val="NoSpacing"/>
              <w:jc w:val="right"/>
              <w:rPr>
                <w:rFonts w:ascii="Gill Sans MT" w:hAnsi="Gill Sans MT"/>
              </w:rPr>
            </w:pPr>
            <w:r w:rsidRPr="007C3F00">
              <w:rPr>
                <w:rFonts w:ascii="Gill Sans MT" w:hAnsi="Gill Sans MT"/>
              </w:rPr>
              <w:t>(Isaiah 55. 6-11)</w:t>
            </w:r>
          </w:p>
          <w:p w:rsidR="007C3F00" w:rsidRPr="007C3F00" w:rsidRDefault="007C3F00" w:rsidP="007C3F00">
            <w:pPr>
              <w:pStyle w:val="NoSpacing"/>
              <w:jc w:val="center"/>
            </w:pPr>
            <w:r>
              <w:rPr>
                <w:rFonts w:ascii="Gill Sans MT" w:hAnsi="Gill Sans MT"/>
                <w:sz w:val="24"/>
              </w:rPr>
              <w:t>…………………</w:t>
            </w:r>
            <w:r w:rsidRPr="007C3F00">
              <w:rPr>
                <w:rFonts w:ascii="Gill Sans MT" w:hAnsi="Gill Sans MT"/>
                <w:sz w:val="24"/>
              </w:rPr>
              <w:t>…….</w:t>
            </w:r>
          </w:p>
        </w:tc>
        <w:tc>
          <w:tcPr>
            <w:tcW w:w="5246" w:type="dxa"/>
          </w:tcPr>
          <w:p w:rsidR="007C3F00" w:rsidRDefault="007C3F00" w:rsidP="007C3F00">
            <w:pPr>
              <w:pStyle w:val="NoSpacing"/>
              <w:rPr>
                <w:rFonts w:ascii="Gill Sans MT" w:hAnsi="Gill Sans MT"/>
                <w:b/>
                <w:color w:val="002D73"/>
              </w:rPr>
            </w:pPr>
            <w:r>
              <w:rPr>
                <w:rFonts w:ascii="Gill Sans MT" w:hAnsi="Gill Sans MT"/>
                <w:b/>
                <w:color w:val="002D73"/>
              </w:rPr>
              <w:t>Part Three</w:t>
            </w:r>
          </w:p>
          <w:p w:rsidR="007C3F00" w:rsidRPr="007C3F00" w:rsidRDefault="007C3F00" w:rsidP="007C3F00">
            <w:pPr>
              <w:pStyle w:val="NoSpacing"/>
              <w:rPr>
                <w:rFonts w:ascii="Gill Sans MT" w:hAnsi="Gill Sans MT"/>
                <w:b/>
                <w:color w:val="002D73"/>
                <w:sz w:val="12"/>
              </w:rPr>
            </w:pPr>
          </w:p>
          <w:p w:rsidR="007C3F00" w:rsidRPr="007C3F00" w:rsidRDefault="007C3F00" w:rsidP="007C3F00">
            <w:pPr>
              <w:pStyle w:val="NoSpacing"/>
              <w:rPr>
                <w:rFonts w:ascii="Gill Sans MT" w:hAnsi="Gill Sans MT"/>
                <w:b/>
              </w:rPr>
            </w:pPr>
            <w:r w:rsidRPr="007C3F00">
              <w:rPr>
                <w:rFonts w:ascii="Gill Sans MT" w:hAnsi="Gill Sans MT"/>
                <w:b/>
              </w:rPr>
              <w:t>And God saw all that He had made</w:t>
            </w:r>
          </w:p>
          <w:p w:rsidR="007C3F00" w:rsidRPr="007C3F00" w:rsidRDefault="007C3F00" w:rsidP="007C3F00">
            <w:pPr>
              <w:pStyle w:val="NoSpacing"/>
              <w:rPr>
                <w:rFonts w:ascii="Gill Sans MT" w:hAnsi="Gill Sans MT"/>
                <w:b/>
              </w:rPr>
            </w:pPr>
            <w:proofErr w:type="gramStart"/>
            <w:r w:rsidRPr="007C3F00">
              <w:rPr>
                <w:rFonts w:ascii="Gill Sans MT" w:hAnsi="Gill Sans MT"/>
                <w:b/>
              </w:rPr>
              <w:t>and</w:t>
            </w:r>
            <w:proofErr w:type="gramEnd"/>
            <w:r w:rsidRPr="007C3F00">
              <w:rPr>
                <w:rFonts w:ascii="Gill Sans MT" w:hAnsi="Gill Sans MT"/>
                <w:b/>
              </w:rPr>
              <w:t xml:space="preserve"> it was very good.</w:t>
            </w:r>
          </w:p>
          <w:p w:rsidR="007C3F00" w:rsidRPr="007C3F00" w:rsidRDefault="007C3F00" w:rsidP="007C3F00">
            <w:pPr>
              <w:pStyle w:val="NoSpacing"/>
              <w:rPr>
                <w:rFonts w:ascii="Gill Sans MT" w:hAnsi="Gill Sans MT"/>
                <w:b/>
                <w:sz w:val="12"/>
              </w:rPr>
            </w:pPr>
            <w:r>
              <w:rPr>
                <w:rFonts w:ascii="Gill Sans MT" w:hAnsi="Gill Sans MT"/>
                <w:b/>
                <w:sz w:val="12"/>
              </w:rPr>
              <w:t xml:space="preserve">  </w:t>
            </w:r>
          </w:p>
          <w:p w:rsidR="007C3F00" w:rsidRPr="007C3F00" w:rsidRDefault="007C3F00" w:rsidP="007C3F00">
            <w:pPr>
              <w:pStyle w:val="NoSpacing"/>
              <w:rPr>
                <w:rFonts w:ascii="Gill Sans MT" w:hAnsi="Gill Sans MT"/>
                <w:b/>
              </w:rPr>
            </w:pPr>
            <w:r w:rsidRPr="007C3F00">
              <w:rPr>
                <w:rFonts w:ascii="Gill Sans MT" w:hAnsi="Gill Sans MT"/>
                <w:b/>
              </w:rPr>
              <w:t xml:space="preserve">Let us pray for our fellowship with one another. </w:t>
            </w:r>
          </w:p>
          <w:p w:rsidR="007C3F00" w:rsidRPr="007C3F00" w:rsidRDefault="007C3F00" w:rsidP="007C3F00">
            <w:pPr>
              <w:pStyle w:val="NoSpacing"/>
              <w:rPr>
                <w:rFonts w:ascii="Gill Sans MT" w:hAnsi="Gill Sans MT"/>
                <w:b/>
                <w:sz w:val="12"/>
              </w:rPr>
            </w:pPr>
            <w:r>
              <w:rPr>
                <w:rFonts w:ascii="Gill Sans MT" w:hAnsi="Gill Sans MT"/>
                <w:b/>
                <w:sz w:val="12"/>
              </w:rPr>
              <w:t xml:space="preserve">  </w:t>
            </w:r>
          </w:p>
          <w:p w:rsidR="007C3F00" w:rsidRPr="007C3F00" w:rsidRDefault="007C3F00" w:rsidP="007C3F00">
            <w:pPr>
              <w:pStyle w:val="NoSpacing"/>
              <w:rPr>
                <w:rFonts w:ascii="Gill Sans MT" w:hAnsi="Gill Sans MT"/>
                <w:b/>
              </w:rPr>
            </w:pPr>
            <w:r w:rsidRPr="007C3F00">
              <w:rPr>
                <w:rFonts w:ascii="Gill Sans MT" w:hAnsi="Gill Sans MT"/>
                <w:b/>
              </w:rPr>
              <w:t>Holy God</w:t>
            </w:r>
          </w:p>
          <w:p w:rsidR="007C3F00" w:rsidRPr="007C3F00" w:rsidRDefault="007C3F00" w:rsidP="007C3F00">
            <w:pPr>
              <w:pStyle w:val="NoSpacing"/>
              <w:rPr>
                <w:rFonts w:ascii="Gill Sans MT" w:hAnsi="Gill Sans MT"/>
                <w:b/>
              </w:rPr>
            </w:pPr>
            <w:proofErr w:type="gramStart"/>
            <w:r w:rsidRPr="007C3F00">
              <w:rPr>
                <w:rFonts w:ascii="Gill Sans MT" w:hAnsi="Gill Sans MT"/>
                <w:b/>
              </w:rPr>
              <w:t>into</w:t>
            </w:r>
            <w:proofErr w:type="gramEnd"/>
            <w:r w:rsidRPr="007C3F00">
              <w:rPr>
                <w:rFonts w:ascii="Gill Sans MT" w:hAnsi="Gill Sans MT"/>
                <w:b/>
              </w:rPr>
              <w:t xml:space="preserve"> this world you have set a community of creation. Earth, </w:t>
            </w:r>
            <w:proofErr w:type="gramStart"/>
            <w:r w:rsidRPr="007C3F00">
              <w:rPr>
                <w:rFonts w:ascii="Gill Sans MT" w:hAnsi="Gill Sans MT"/>
                <w:b/>
              </w:rPr>
              <w:t>sky ,</w:t>
            </w:r>
            <w:proofErr w:type="gramEnd"/>
            <w:r w:rsidRPr="007C3F00">
              <w:rPr>
                <w:rFonts w:ascii="Gill Sans MT" w:hAnsi="Gill Sans MT"/>
                <w:b/>
              </w:rPr>
              <w:t xml:space="preserve"> sun and rain; plants, animals, insects , birds and fish; women, men, boys and girls, young and old.</w:t>
            </w:r>
          </w:p>
          <w:p w:rsidR="007C3F00" w:rsidRPr="007C3F00" w:rsidRDefault="007C3F00" w:rsidP="007C3F00">
            <w:pPr>
              <w:pStyle w:val="NoSpacing"/>
              <w:rPr>
                <w:rFonts w:ascii="Gill Sans MT" w:hAnsi="Gill Sans MT"/>
                <w:b/>
                <w:sz w:val="12"/>
              </w:rPr>
            </w:pPr>
            <w:r>
              <w:rPr>
                <w:rFonts w:ascii="Gill Sans MT" w:hAnsi="Gill Sans MT"/>
                <w:b/>
                <w:sz w:val="12"/>
              </w:rPr>
              <w:t xml:space="preserve">  </w:t>
            </w:r>
          </w:p>
          <w:p w:rsidR="007C3F00" w:rsidRPr="007C3F00" w:rsidRDefault="007C3F00" w:rsidP="007C3F00">
            <w:pPr>
              <w:pStyle w:val="NoSpacing"/>
              <w:rPr>
                <w:rFonts w:ascii="Gill Sans MT" w:hAnsi="Gill Sans MT"/>
                <w:b/>
              </w:rPr>
            </w:pPr>
            <w:r w:rsidRPr="007C3F00">
              <w:rPr>
                <w:rFonts w:ascii="Gill Sans MT" w:hAnsi="Gill Sans MT"/>
                <w:b/>
              </w:rPr>
              <w:t xml:space="preserve">We acknowledge our dependence on the fruits of the earth, the clear running water, </w:t>
            </w:r>
            <w:proofErr w:type="gramStart"/>
            <w:r w:rsidRPr="007C3F00">
              <w:rPr>
                <w:rFonts w:ascii="Gill Sans MT" w:hAnsi="Gill Sans MT"/>
                <w:b/>
              </w:rPr>
              <w:t>the</w:t>
            </w:r>
            <w:proofErr w:type="gramEnd"/>
            <w:r w:rsidRPr="007C3F00">
              <w:rPr>
                <w:rFonts w:ascii="Gill Sans MT" w:hAnsi="Gill Sans MT"/>
                <w:b/>
              </w:rPr>
              <w:t xml:space="preserve"> shelter of trees and the goodness of soil.</w:t>
            </w:r>
          </w:p>
          <w:p w:rsidR="007C3F00" w:rsidRPr="007C3F00" w:rsidRDefault="007C3F00" w:rsidP="007C3F00">
            <w:pPr>
              <w:pStyle w:val="NoSpacing"/>
              <w:rPr>
                <w:rFonts w:ascii="Gill Sans MT" w:hAnsi="Gill Sans MT"/>
                <w:b/>
              </w:rPr>
            </w:pPr>
            <w:r w:rsidRPr="007C3F00">
              <w:rPr>
                <w:rFonts w:ascii="Gill Sans MT" w:hAnsi="Gill Sans MT"/>
                <w:b/>
              </w:rPr>
              <w:t>We acknowledge our dependence on you Lord, as author and creator.</w:t>
            </w:r>
          </w:p>
          <w:p w:rsidR="007C3F00" w:rsidRPr="007C3F00" w:rsidRDefault="007C3F00" w:rsidP="007C3F00">
            <w:pPr>
              <w:pStyle w:val="NoSpacing"/>
              <w:rPr>
                <w:rFonts w:ascii="Gill Sans MT" w:hAnsi="Gill Sans MT"/>
                <w:b/>
                <w:sz w:val="12"/>
              </w:rPr>
            </w:pPr>
            <w:r>
              <w:rPr>
                <w:rFonts w:ascii="Gill Sans MT" w:hAnsi="Gill Sans MT"/>
                <w:b/>
                <w:sz w:val="12"/>
              </w:rPr>
              <w:t xml:space="preserve">  </w:t>
            </w:r>
          </w:p>
          <w:p w:rsidR="007C3F00" w:rsidRPr="007C3F00" w:rsidRDefault="007C3F00" w:rsidP="007C3F00">
            <w:pPr>
              <w:pStyle w:val="NoSpacing"/>
              <w:rPr>
                <w:rFonts w:ascii="Gill Sans MT" w:hAnsi="Gill Sans MT"/>
                <w:b/>
              </w:rPr>
            </w:pPr>
            <w:r w:rsidRPr="007C3F00">
              <w:rPr>
                <w:rFonts w:ascii="Gill Sans MT" w:hAnsi="Gill Sans MT"/>
                <w:b/>
              </w:rPr>
              <w:t xml:space="preserve">So help us, Lord of all, that the network of </w:t>
            </w:r>
            <w:proofErr w:type="gramStart"/>
            <w:r w:rsidRPr="007C3F00">
              <w:rPr>
                <w:rFonts w:ascii="Gill Sans MT" w:hAnsi="Gill Sans MT"/>
                <w:b/>
              </w:rPr>
              <w:t>creation which</w:t>
            </w:r>
            <w:proofErr w:type="gramEnd"/>
            <w:r w:rsidRPr="007C3F00">
              <w:rPr>
                <w:rFonts w:ascii="Gill Sans MT" w:hAnsi="Gill Sans MT"/>
                <w:b/>
              </w:rPr>
              <w:t xml:space="preserve"> so supports and helps us may not further be broken, and that we may be amongst those who repair the damage of the years.</w:t>
            </w:r>
          </w:p>
          <w:p w:rsidR="007C3F00" w:rsidRPr="007C3F00" w:rsidRDefault="007C3F00" w:rsidP="007C3F00">
            <w:pPr>
              <w:pStyle w:val="NoSpacing"/>
              <w:rPr>
                <w:rFonts w:ascii="Gill Sans MT" w:hAnsi="Gill Sans MT"/>
                <w:b/>
                <w:sz w:val="12"/>
              </w:rPr>
            </w:pPr>
            <w:r>
              <w:rPr>
                <w:rFonts w:ascii="Gill Sans MT" w:hAnsi="Gill Sans MT"/>
                <w:b/>
                <w:sz w:val="12"/>
              </w:rPr>
              <w:t xml:space="preserve">  </w:t>
            </w:r>
          </w:p>
          <w:p w:rsidR="007C3F00" w:rsidRPr="007C3F00" w:rsidRDefault="007C3F00" w:rsidP="007C3F00">
            <w:pPr>
              <w:pStyle w:val="NoSpacing"/>
              <w:rPr>
                <w:rFonts w:ascii="Gill Sans MT" w:hAnsi="Gill Sans MT"/>
                <w:b/>
              </w:rPr>
            </w:pPr>
            <w:r w:rsidRPr="007C3F00">
              <w:rPr>
                <w:rFonts w:ascii="Gill Sans MT" w:hAnsi="Gill Sans MT"/>
                <w:b/>
              </w:rPr>
              <w:t>Lord  our God, you renew the face of the earth</w:t>
            </w:r>
          </w:p>
          <w:p w:rsidR="007C3F00" w:rsidRPr="007C3F00" w:rsidRDefault="007C3F00" w:rsidP="007C3F00">
            <w:pPr>
              <w:pStyle w:val="NoSpacing"/>
              <w:rPr>
                <w:rFonts w:ascii="Gill Sans MT" w:hAnsi="Gill Sans MT"/>
                <w:b/>
              </w:rPr>
            </w:pPr>
            <w:proofErr w:type="gramStart"/>
            <w:r w:rsidRPr="007C3F00">
              <w:rPr>
                <w:rFonts w:ascii="Gill Sans MT" w:hAnsi="Gill Sans MT"/>
                <w:b/>
              </w:rPr>
              <w:t>and</w:t>
            </w:r>
            <w:proofErr w:type="gramEnd"/>
            <w:r w:rsidRPr="007C3F00">
              <w:rPr>
                <w:rFonts w:ascii="Gill Sans MT" w:hAnsi="Gill Sans MT"/>
                <w:b/>
              </w:rPr>
              <w:t xml:space="preserve"> bring newness to our world.</w:t>
            </w:r>
          </w:p>
          <w:p w:rsidR="007C3F00" w:rsidRPr="007C3F00" w:rsidRDefault="007C3F00" w:rsidP="007C3F00">
            <w:pPr>
              <w:pStyle w:val="NoSpacing"/>
              <w:rPr>
                <w:rFonts w:ascii="Gill Sans MT" w:hAnsi="Gill Sans MT"/>
                <w:b/>
              </w:rPr>
            </w:pPr>
            <w:r w:rsidRPr="007C3F00">
              <w:rPr>
                <w:rFonts w:ascii="Gill Sans MT" w:hAnsi="Gill Sans MT"/>
                <w:b/>
              </w:rPr>
              <w:t>Restore the waters</w:t>
            </w:r>
          </w:p>
          <w:p w:rsidR="007C3F00" w:rsidRPr="007C3F00" w:rsidRDefault="007C3F00" w:rsidP="007C3F00">
            <w:pPr>
              <w:pStyle w:val="NoSpacing"/>
              <w:rPr>
                <w:rFonts w:ascii="Gill Sans MT" w:hAnsi="Gill Sans MT"/>
                <w:b/>
              </w:rPr>
            </w:pPr>
            <w:r w:rsidRPr="007C3F00">
              <w:rPr>
                <w:rFonts w:ascii="Gill Sans MT" w:hAnsi="Gill Sans MT"/>
                <w:b/>
              </w:rPr>
              <w:t>Refresh the air</w:t>
            </w:r>
          </w:p>
          <w:p w:rsidR="007C3F00" w:rsidRPr="007C3F00" w:rsidRDefault="007C3F00" w:rsidP="007C3F00">
            <w:pPr>
              <w:pStyle w:val="NoSpacing"/>
              <w:rPr>
                <w:rFonts w:ascii="Gill Sans MT" w:hAnsi="Gill Sans MT"/>
                <w:b/>
              </w:rPr>
            </w:pPr>
            <w:r w:rsidRPr="007C3F00">
              <w:rPr>
                <w:rFonts w:ascii="Gill Sans MT" w:hAnsi="Gill Sans MT"/>
                <w:b/>
              </w:rPr>
              <w:t>Revive the land</w:t>
            </w:r>
          </w:p>
          <w:p w:rsidR="007C3F00" w:rsidRPr="007C3F00" w:rsidRDefault="007C3F00" w:rsidP="007C3F00">
            <w:pPr>
              <w:pStyle w:val="NoSpacing"/>
              <w:rPr>
                <w:rFonts w:ascii="Gill Sans MT" w:hAnsi="Gill Sans MT"/>
                <w:b/>
              </w:rPr>
            </w:pPr>
            <w:r w:rsidRPr="007C3F00">
              <w:rPr>
                <w:rFonts w:ascii="Gill Sans MT" w:hAnsi="Gill Sans MT"/>
                <w:b/>
              </w:rPr>
              <w:t>Breathe  new life into all your creation</w:t>
            </w:r>
          </w:p>
          <w:p w:rsidR="007C3F00" w:rsidRPr="007C3F00" w:rsidRDefault="007C3F00" w:rsidP="007C3F00">
            <w:pPr>
              <w:pStyle w:val="NoSpacing"/>
              <w:rPr>
                <w:rFonts w:ascii="Gill Sans MT" w:hAnsi="Gill Sans MT"/>
                <w:b/>
              </w:rPr>
            </w:pPr>
            <w:proofErr w:type="gramStart"/>
            <w:r w:rsidRPr="007C3F00">
              <w:rPr>
                <w:rFonts w:ascii="Gill Sans MT" w:hAnsi="Gill Sans MT"/>
                <w:b/>
              </w:rPr>
              <w:t>and</w:t>
            </w:r>
            <w:proofErr w:type="gramEnd"/>
            <w:r w:rsidRPr="007C3F00">
              <w:rPr>
                <w:rFonts w:ascii="Gill Sans MT" w:hAnsi="Gill Sans MT"/>
                <w:b/>
              </w:rPr>
              <w:t xml:space="preserve"> begin with us.</w:t>
            </w:r>
          </w:p>
          <w:p w:rsidR="007C3F00" w:rsidRPr="007C3F00" w:rsidRDefault="007C3F00" w:rsidP="007C3F00">
            <w:pPr>
              <w:pStyle w:val="NoSpacing"/>
              <w:rPr>
                <w:rFonts w:ascii="Gill Sans MT" w:hAnsi="Gill Sans MT"/>
                <w:b/>
              </w:rPr>
            </w:pPr>
            <w:r w:rsidRPr="007C3F00">
              <w:rPr>
                <w:rFonts w:ascii="Gill Sans MT" w:hAnsi="Gill Sans MT"/>
                <w:b/>
              </w:rPr>
              <w:t>Amen.</w:t>
            </w:r>
          </w:p>
          <w:p w:rsidR="007C3F00" w:rsidRPr="007C3F00" w:rsidRDefault="007C3F00" w:rsidP="007C3F00">
            <w:pPr>
              <w:pStyle w:val="NoSpacing"/>
              <w:rPr>
                <w:rFonts w:ascii="Gill Sans MT" w:hAnsi="Gill Sans MT"/>
                <w:b/>
              </w:rPr>
            </w:pPr>
          </w:p>
          <w:p w:rsidR="007C3F00" w:rsidRPr="007C3F00" w:rsidRDefault="007C3F00" w:rsidP="007C3F00">
            <w:pPr>
              <w:pStyle w:val="NoSpacing"/>
              <w:jc w:val="right"/>
              <w:rPr>
                <w:rFonts w:ascii="Gill Sans MT" w:hAnsi="Gill Sans MT"/>
                <w:sz w:val="20"/>
              </w:rPr>
            </w:pPr>
            <w:r w:rsidRPr="007C3F00">
              <w:rPr>
                <w:rFonts w:ascii="Gill Sans MT" w:hAnsi="Gill Sans MT"/>
                <w:sz w:val="20"/>
              </w:rPr>
              <w:t xml:space="preserve">Sources: The Bible NRSV </w:t>
            </w:r>
          </w:p>
          <w:p w:rsidR="007C3F00" w:rsidRPr="007C3F00" w:rsidRDefault="007C3F00" w:rsidP="007C3F00">
            <w:pPr>
              <w:pStyle w:val="NoSpacing"/>
              <w:jc w:val="right"/>
              <w:rPr>
                <w:rFonts w:ascii="Gill Sans MT" w:hAnsi="Gill Sans MT"/>
                <w:sz w:val="20"/>
              </w:rPr>
            </w:pPr>
            <w:r w:rsidRPr="007C3F00">
              <w:rPr>
                <w:rFonts w:ascii="Gill Sans MT" w:hAnsi="Gill Sans MT"/>
                <w:sz w:val="20"/>
              </w:rPr>
              <w:t>The Rhythm of Life 1996 David Adam SPCK</w:t>
            </w:r>
          </w:p>
          <w:p w:rsidR="00603263" w:rsidRDefault="007C3F00" w:rsidP="007C3F00">
            <w:pPr>
              <w:pStyle w:val="NoSpacing"/>
              <w:jc w:val="right"/>
              <w:rPr>
                <w:rFonts w:ascii="Gill Sans MT" w:hAnsi="Gill Sans MT"/>
                <w:sz w:val="20"/>
              </w:rPr>
            </w:pPr>
            <w:r w:rsidRPr="007C3F00">
              <w:rPr>
                <w:rFonts w:ascii="Gill Sans MT" w:hAnsi="Gill Sans MT"/>
                <w:sz w:val="20"/>
              </w:rPr>
              <w:t>( adapted)</w:t>
            </w:r>
          </w:p>
          <w:p w:rsidR="007C3F00" w:rsidRPr="007C3F00" w:rsidRDefault="007C3F00" w:rsidP="007C3F00">
            <w:pPr>
              <w:pStyle w:val="NoSpacing"/>
              <w:rPr>
                <w:rFonts w:ascii="Gill Sans MT" w:hAnsi="Gill Sans MT"/>
                <w:b/>
                <w:sz w:val="12"/>
              </w:rPr>
            </w:pPr>
            <w:r>
              <w:rPr>
                <w:rFonts w:ascii="Gill Sans MT" w:hAnsi="Gill Sans MT"/>
                <w:b/>
                <w:sz w:val="12"/>
              </w:rPr>
              <w:t xml:space="preserve">  </w:t>
            </w:r>
          </w:p>
          <w:p w:rsidR="007C3F00" w:rsidRPr="007C3F00" w:rsidRDefault="007C3F00" w:rsidP="007C3F00">
            <w:pPr>
              <w:pStyle w:val="NoSpacing"/>
              <w:rPr>
                <w:rFonts w:ascii="Gill Sans MT" w:hAnsi="Gill Sans MT"/>
                <w:b/>
                <w:sz w:val="24"/>
              </w:rPr>
            </w:pPr>
            <w:r>
              <w:rPr>
                <w:rFonts w:ascii="Gill Sans MT" w:hAnsi="Gill Sans MT"/>
                <w:b/>
                <w:sz w:val="12"/>
              </w:rPr>
              <w:t xml:space="preserve">  </w:t>
            </w:r>
          </w:p>
          <w:p w:rsidR="007C3F00" w:rsidRPr="007C3F00" w:rsidRDefault="007C3F00" w:rsidP="007C3F00">
            <w:pPr>
              <w:pStyle w:val="NoSpacing"/>
              <w:jc w:val="center"/>
            </w:pPr>
            <w:r>
              <w:rPr>
                <w:rFonts w:ascii="Gill Sans MT" w:hAnsi="Gill Sans MT"/>
                <w:sz w:val="24"/>
              </w:rPr>
              <w:t>…</w:t>
            </w:r>
            <w:r w:rsidRPr="007C3F00">
              <w:rPr>
                <w:rFonts w:ascii="Gill Sans MT" w:hAnsi="Gill Sans MT"/>
                <w:sz w:val="24"/>
              </w:rPr>
              <w:t>…………………….</w:t>
            </w:r>
          </w:p>
        </w:tc>
      </w:tr>
    </w:tbl>
    <w:p w:rsidR="00E170C8" w:rsidRDefault="00E170C8"/>
    <w:sectPr w:rsidR="00E170C8" w:rsidSect="007C3F00">
      <w:pgSz w:w="15840" w:h="12240" w:orient="landscape"/>
      <w:pgMar w:top="176" w:right="102" w:bottom="227"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63"/>
    <w:rsid w:val="00603263"/>
    <w:rsid w:val="007C3F00"/>
    <w:rsid w:val="00E1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4967"/>
  <w15:chartTrackingRefBased/>
  <w15:docId w15:val="{609A18C6-6E0A-49B5-B07E-CB94074C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26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326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google.com/imgres?imgurl=https://ecodesignerssmc.wikispaces.com/file/view/ist2_5884212-cartoon-tree.jpg/85645643/ist2_5884212-cartoon-tree.jpg&amp;imgrefurl=https://ecodesignerssmc.wikispaces.com/the+eco+architects&amp;usg=__9YbQ6ZV1TBsk-MaBySqTdvJzsGY=&amp;h=304&amp;w=380&amp;sz=38&amp;hl=en&amp;start=46&amp;zoom=1&amp;tbnid=C-LZfJlLbrkkbM:&amp;tbnh=129&amp;tbnw=148&amp;ei=ZYniTbmyCcrwsgaA44yKBg&amp;prev=/search?q=tree+by+water+cartoon&amp;hl=en&amp;sa=G&amp;biw=1345&amp;bih=447&amp;gbv=2&amp;tbm=isch&amp;itbs=1&amp;iact=rc&amp;dur=0&amp;page=4&amp;ndsp=15&amp;ved=1t:429,r:8,s:46&amp;tx=76&amp;ty=9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Coleman</dc:creator>
  <cp:keywords/>
  <dc:description/>
  <cp:lastModifiedBy>James Coleman</cp:lastModifiedBy>
  <cp:revision>1</cp:revision>
  <dcterms:created xsi:type="dcterms:W3CDTF">2018-07-02T21:23:00Z</dcterms:created>
  <dcterms:modified xsi:type="dcterms:W3CDTF">2018-07-02T21:41:00Z</dcterms:modified>
</cp:coreProperties>
</file>