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E30E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  <w:r w:rsidRPr="00930095">
        <w:rPr>
          <w:rFonts w:ascii="Georgia" w:eastAsia="Calibri" w:hAnsi="Georgia"/>
          <w:b/>
          <w:sz w:val="23"/>
          <w:szCs w:val="23"/>
        </w:rPr>
        <w:t>Appendix 2: The tendering process for an Inspector</w:t>
      </w:r>
    </w:p>
    <w:p w14:paraId="07BC6D00" w14:textId="77777777" w:rsidR="00EC2A8A" w:rsidRPr="00930095" w:rsidRDefault="00EC2A8A" w:rsidP="00EC2A8A">
      <w:pPr>
        <w:jc w:val="both"/>
        <w:rPr>
          <w:rFonts w:ascii="Georgia" w:eastAsia="Calibri" w:hAnsi="Georgia"/>
          <w:sz w:val="23"/>
          <w:szCs w:val="23"/>
        </w:rPr>
      </w:pPr>
    </w:p>
    <w:p w14:paraId="62AE5577" w14:textId="77777777" w:rsidR="00EC2A8A" w:rsidRDefault="00EC2A8A" w:rsidP="00EC2A8A">
      <w:pPr>
        <w:jc w:val="both"/>
        <w:rPr>
          <w:rFonts w:ascii="Georgia" w:eastAsia="Calibri" w:hAnsi="Georgia"/>
          <w:sz w:val="23"/>
          <w:szCs w:val="23"/>
        </w:rPr>
      </w:pPr>
      <w:r w:rsidRPr="00930095">
        <w:rPr>
          <w:rFonts w:ascii="Georgia" w:eastAsia="Calibri" w:hAnsi="Georgia"/>
          <w:sz w:val="23"/>
          <w:szCs w:val="23"/>
        </w:rPr>
        <w:t>When choosing a new Inspector or reviewing the current appointment, it is advisable to seek at least 3 applications. The DAC will have a list of existing Inspectors in the diocese which you can choose from, or you may wish to consider a new applicant.  In the case of the latter, early consultation with the DAC is recommended.</w:t>
      </w:r>
    </w:p>
    <w:p w14:paraId="5511A679" w14:textId="77777777" w:rsidR="00EC2A8A" w:rsidRPr="00930095" w:rsidRDefault="00EC2A8A" w:rsidP="00EC2A8A">
      <w:pPr>
        <w:jc w:val="both"/>
        <w:rPr>
          <w:rFonts w:ascii="Georgia" w:eastAsia="Calibri" w:hAnsi="Georgia"/>
          <w:sz w:val="23"/>
          <w:szCs w:val="23"/>
        </w:rPr>
      </w:pPr>
    </w:p>
    <w:p w14:paraId="212C4D8B" w14:textId="77777777" w:rsidR="00EC2A8A" w:rsidRPr="00930095" w:rsidRDefault="00EC2A8A" w:rsidP="00EC2A8A">
      <w:pPr>
        <w:spacing w:after="200" w:line="276" w:lineRule="auto"/>
        <w:jc w:val="both"/>
        <w:rPr>
          <w:rFonts w:ascii="Georgia" w:eastAsia="Calibri" w:hAnsi="Georgia"/>
          <w:sz w:val="23"/>
          <w:szCs w:val="23"/>
        </w:rPr>
      </w:pPr>
      <w:r w:rsidRPr="00930095">
        <w:rPr>
          <w:rFonts w:ascii="Georgia" w:eastAsia="Calibri" w:hAnsi="Georgia"/>
          <w:sz w:val="23"/>
          <w:szCs w:val="23"/>
        </w:rPr>
        <w:t xml:space="preserve">This form will help the PCC to make an informed decision. The </w:t>
      </w:r>
      <w:r>
        <w:rPr>
          <w:rFonts w:ascii="Georgia" w:eastAsia="Calibri" w:hAnsi="Georgia"/>
          <w:sz w:val="23"/>
          <w:szCs w:val="23"/>
        </w:rPr>
        <w:t xml:space="preserve">filled in </w:t>
      </w:r>
      <w:r w:rsidRPr="00930095">
        <w:rPr>
          <w:rFonts w:ascii="Georgia" w:eastAsia="Calibri" w:hAnsi="Georgia"/>
          <w:sz w:val="23"/>
          <w:szCs w:val="23"/>
        </w:rPr>
        <w:t xml:space="preserve">form should be sent to the DAC for their input. </w:t>
      </w:r>
    </w:p>
    <w:p w14:paraId="3BA7A251" w14:textId="77777777" w:rsidR="00EC2A8A" w:rsidRPr="00930095" w:rsidRDefault="00EC2A8A" w:rsidP="00EC2A8A">
      <w:pPr>
        <w:spacing w:after="200" w:line="276" w:lineRule="auto"/>
        <w:jc w:val="both"/>
        <w:rPr>
          <w:rFonts w:ascii="Georgia" w:eastAsia="Calibri" w:hAnsi="Georgia"/>
          <w:sz w:val="23"/>
          <w:szCs w:val="23"/>
        </w:rPr>
      </w:pPr>
      <w:r w:rsidRPr="00930095">
        <w:rPr>
          <w:rFonts w:ascii="Georgia" w:eastAsia="Calibri" w:hAnsi="Georgia"/>
          <w:sz w:val="23"/>
          <w:szCs w:val="23"/>
        </w:rPr>
        <w:t xml:space="preserve">The form can be submitted as evidence of tendering to funding bodies such as the </w:t>
      </w:r>
      <w:r>
        <w:rPr>
          <w:rFonts w:ascii="Georgia" w:eastAsia="Calibri" w:hAnsi="Georgia"/>
          <w:sz w:val="23"/>
          <w:szCs w:val="23"/>
        </w:rPr>
        <w:t xml:space="preserve">National </w:t>
      </w:r>
      <w:r w:rsidRPr="00930095">
        <w:rPr>
          <w:rFonts w:ascii="Georgia" w:eastAsia="Calibri" w:hAnsi="Georgia"/>
          <w:sz w:val="23"/>
          <w:szCs w:val="23"/>
        </w:rPr>
        <w:t>Heritage Lottery Fund, Historic England, National Churches Trust, etc.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4465"/>
        <w:gridCol w:w="2551"/>
      </w:tblGrid>
      <w:tr w:rsidR="00EC2A8A" w:rsidRPr="00930095" w14:paraId="322F2830" w14:textId="77777777" w:rsidTr="00EF69CE">
        <w:trPr>
          <w:trHeight w:val="561"/>
        </w:trPr>
        <w:tc>
          <w:tcPr>
            <w:tcW w:w="2306" w:type="dxa"/>
            <w:shd w:val="clear" w:color="auto" w:fill="auto"/>
          </w:tcPr>
          <w:p w14:paraId="290AC895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Candidate</w:t>
            </w:r>
          </w:p>
        </w:tc>
        <w:tc>
          <w:tcPr>
            <w:tcW w:w="4465" w:type="dxa"/>
            <w:shd w:val="clear" w:color="auto" w:fill="auto"/>
          </w:tcPr>
          <w:p w14:paraId="1DBDB6BA" w14:textId="77777777" w:rsidR="00EC2A8A" w:rsidRPr="00930095" w:rsidRDefault="00EC2A8A" w:rsidP="00EF69CE">
            <w:pPr>
              <w:spacing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Relevant professional accreditation*</w:t>
            </w:r>
          </w:p>
        </w:tc>
        <w:tc>
          <w:tcPr>
            <w:tcW w:w="2551" w:type="dxa"/>
            <w:shd w:val="clear" w:color="auto" w:fill="auto"/>
          </w:tcPr>
          <w:p w14:paraId="1217B2B3" w14:textId="77777777" w:rsidR="00EC2A8A" w:rsidRPr="00930095" w:rsidRDefault="00EC2A8A" w:rsidP="00EF69CE">
            <w:pPr>
              <w:spacing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To invite to interview?</w:t>
            </w:r>
          </w:p>
        </w:tc>
      </w:tr>
      <w:tr w:rsidR="00EC2A8A" w:rsidRPr="00930095" w14:paraId="1E416D22" w14:textId="77777777" w:rsidTr="00EF69CE">
        <w:trPr>
          <w:trHeight w:val="561"/>
        </w:trPr>
        <w:tc>
          <w:tcPr>
            <w:tcW w:w="2306" w:type="dxa"/>
            <w:shd w:val="clear" w:color="auto" w:fill="auto"/>
          </w:tcPr>
          <w:p w14:paraId="562584E4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 (name)</w:t>
            </w:r>
          </w:p>
        </w:tc>
        <w:tc>
          <w:tcPr>
            <w:tcW w:w="4465" w:type="dxa"/>
            <w:shd w:val="clear" w:color="auto" w:fill="auto"/>
          </w:tcPr>
          <w:p w14:paraId="7867F54B" w14:textId="77777777" w:rsidR="00EC2A8A" w:rsidRPr="00930095" w:rsidRDefault="00EC2A8A" w:rsidP="00EF69CE">
            <w:pPr>
              <w:spacing w:line="276" w:lineRule="auto"/>
              <w:jc w:val="both"/>
              <w:rPr>
                <w:rFonts w:ascii="Georgia" w:eastAsia="Calibri" w:hAnsi="Georgia"/>
                <w:b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14:paraId="473A2F9D" w14:textId="77777777" w:rsidR="00EC2A8A" w:rsidRPr="00930095" w:rsidRDefault="00EC2A8A" w:rsidP="00EF69CE">
            <w:pPr>
              <w:spacing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40D75183" w14:textId="77777777" w:rsidTr="00EF69CE">
        <w:tc>
          <w:tcPr>
            <w:tcW w:w="2306" w:type="dxa"/>
            <w:shd w:val="clear" w:color="auto" w:fill="auto"/>
          </w:tcPr>
          <w:p w14:paraId="4F0475B0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 xml:space="preserve">2 (name) </w:t>
            </w:r>
          </w:p>
        </w:tc>
        <w:tc>
          <w:tcPr>
            <w:tcW w:w="4465" w:type="dxa"/>
            <w:shd w:val="clear" w:color="auto" w:fill="auto"/>
          </w:tcPr>
          <w:p w14:paraId="7923AD96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14:paraId="68C74CB9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1472893C" w14:textId="77777777" w:rsidTr="00EF69CE">
        <w:tc>
          <w:tcPr>
            <w:tcW w:w="2306" w:type="dxa"/>
            <w:shd w:val="clear" w:color="auto" w:fill="auto"/>
          </w:tcPr>
          <w:p w14:paraId="1F5EF58B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3 (name)</w:t>
            </w:r>
          </w:p>
        </w:tc>
        <w:tc>
          <w:tcPr>
            <w:tcW w:w="4465" w:type="dxa"/>
            <w:shd w:val="clear" w:color="auto" w:fill="auto"/>
          </w:tcPr>
          <w:p w14:paraId="18FE9F01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14:paraId="7B26A41B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5E76B62D" w14:textId="77777777" w:rsidTr="00EF69CE">
        <w:tc>
          <w:tcPr>
            <w:tcW w:w="2306" w:type="dxa"/>
            <w:shd w:val="clear" w:color="auto" w:fill="auto"/>
          </w:tcPr>
          <w:p w14:paraId="09078C28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4 (name)</w:t>
            </w:r>
          </w:p>
        </w:tc>
        <w:tc>
          <w:tcPr>
            <w:tcW w:w="4465" w:type="dxa"/>
            <w:shd w:val="clear" w:color="auto" w:fill="auto"/>
          </w:tcPr>
          <w:p w14:paraId="01988758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14:paraId="538CDFE8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</w:tbl>
    <w:p w14:paraId="0B37BB10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</w:p>
    <w:p w14:paraId="740FF8B3" w14:textId="77777777" w:rsidR="00EC2A8A" w:rsidRPr="00930095" w:rsidRDefault="00EC2A8A" w:rsidP="00EC2A8A">
      <w:pPr>
        <w:jc w:val="both"/>
        <w:rPr>
          <w:rFonts w:ascii="Georgia" w:eastAsia="Calibri" w:hAnsi="Georgia"/>
          <w:sz w:val="23"/>
          <w:szCs w:val="23"/>
        </w:rPr>
      </w:pPr>
    </w:p>
    <w:p w14:paraId="23C4EB75" w14:textId="77777777" w:rsidR="00EC2A8A" w:rsidRPr="00930095" w:rsidRDefault="00EC2A8A" w:rsidP="00EC2A8A">
      <w:pPr>
        <w:jc w:val="both"/>
        <w:rPr>
          <w:rFonts w:ascii="Georgia" w:eastAsia="Calibri" w:hAnsi="Georgia"/>
          <w:sz w:val="23"/>
          <w:szCs w:val="23"/>
        </w:rPr>
      </w:pPr>
      <w:r w:rsidRPr="00930095">
        <w:rPr>
          <w:rFonts w:ascii="Georgia" w:eastAsia="Calibri" w:hAnsi="Georgia"/>
          <w:sz w:val="23"/>
          <w:szCs w:val="23"/>
        </w:rPr>
        <w:t xml:space="preserve">*For details of professional accreditation schemes relevant to this role, </w:t>
      </w:r>
      <w:r>
        <w:rPr>
          <w:rFonts w:ascii="Georgia" w:eastAsia="Calibri" w:hAnsi="Georgia"/>
          <w:sz w:val="23"/>
          <w:szCs w:val="23"/>
        </w:rPr>
        <w:t xml:space="preserve">see Appendix 3, </w:t>
      </w:r>
      <w:r w:rsidRPr="00930095">
        <w:rPr>
          <w:rFonts w:ascii="Georgia" w:eastAsia="Calibri" w:hAnsi="Georgia"/>
          <w:sz w:val="23"/>
          <w:szCs w:val="23"/>
        </w:rPr>
        <w:t xml:space="preserve">ask your DAC and see the Historic England website:  </w:t>
      </w:r>
      <w:hyperlink r:id="rId4" w:history="1">
        <w:r w:rsidRPr="00930095">
          <w:rPr>
            <w:rFonts w:ascii="Georgia" w:eastAsia="Calibri" w:hAnsi="Georgia"/>
            <w:color w:val="0563C1"/>
            <w:sz w:val="23"/>
            <w:szCs w:val="23"/>
            <w:u w:val="single"/>
          </w:rPr>
          <w:t>https://historicengland.org.uk/services-skills/training-skills/heritageskills-cpd/conservation-accreditation-for-professionals/</w:t>
        </w:r>
      </w:hyperlink>
      <w:r w:rsidRPr="00930095">
        <w:rPr>
          <w:rFonts w:ascii="Georgia" w:eastAsia="Calibri" w:hAnsi="Georgia"/>
          <w:sz w:val="23"/>
          <w:szCs w:val="23"/>
        </w:rPr>
        <w:t xml:space="preserve"> </w:t>
      </w:r>
    </w:p>
    <w:p w14:paraId="5489A7DE" w14:textId="77777777" w:rsidR="00EC2A8A" w:rsidRPr="00930095" w:rsidRDefault="00EC2A8A" w:rsidP="00EC2A8A">
      <w:pPr>
        <w:jc w:val="both"/>
        <w:rPr>
          <w:rFonts w:ascii="Georgia" w:eastAsia="Calibri" w:hAnsi="Georgia"/>
          <w:sz w:val="23"/>
          <w:szCs w:val="23"/>
        </w:rPr>
      </w:pPr>
    </w:p>
    <w:p w14:paraId="3FF9CA9D" w14:textId="77777777" w:rsidR="00EC2A8A" w:rsidRPr="00930095" w:rsidRDefault="00EC2A8A" w:rsidP="00EC2A8A">
      <w:pPr>
        <w:jc w:val="both"/>
        <w:rPr>
          <w:rFonts w:ascii="Calibri" w:eastAsia="Calibri" w:hAnsi="Calibri"/>
          <w:szCs w:val="24"/>
        </w:rPr>
      </w:pPr>
    </w:p>
    <w:p w14:paraId="6CDEB024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  <w:r w:rsidRPr="00930095">
        <w:rPr>
          <w:rFonts w:ascii="Georgia" w:eastAsia="Calibri" w:hAnsi="Georgia"/>
          <w:b/>
          <w:sz w:val="23"/>
          <w:szCs w:val="23"/>
        </w:rPr>
        <w:br w:type="page"/>
      </w:r>
      <w:r w:rsidRPr="00930095">
        <w:rPr>
          <w:rFonts w:ascii="Georgia" w:eastAsia="Calibri" w:hAnsi="Georgia"/>
          <w:b/>
          <w:sz w:val="23"/>
          <w:szCs w:val="23"/>
        </w:rPr>
        <w:lastRenderedPageBreak/>
        <w:t>Assessment criteria and scoring</w:t>
      </w:r>
    </w:p>
    <w:p w14:paraId="36183D61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</w:p>
    <w:p w14:paraId="5AF78615" w14:textId="77777777" w:rsidR="00EC2A8A" w:rsidRPr="00930095" w:rsidRDefault="00EC2A8A" w:rsidP="00EC2A8A">
      <w:pPr>
        <w:jc w:val="both"/>
        <w:rPr>
          <w:rFonts w:ascii="Georgia" w:eastAsia="Calibri" w:hAnsi="Georgia"/>
          <w:sz w:val="23"/>
          <w:szCs w:val="23"/>
        </w:rPr>
      </w:pPr>
    </w:p>
    <w:p w14:paraId="64DFB748" w14:textId="77777777" w:rsidR="00EC2A8A" w:rsidRPr="00930095" w:rsidRDefault="00EC2A8A" w:rsidP="00EC2A8A">
      <w:pPr>
        <w:jc w:val="both"/>
        <w:rPr>
          <w:rFonts w:ascii="Georgia" w:eastAsia="Calibri" w:hAnsi="Georgia"/>
          <w:sz w:val="23"/>
          <w:szCs w:val="23"/>
        </w:rPr>
      </w:pPr>
      <w:bookmarkStart w:id="0" w:name="_Hlk529371735"/>
      <w:r w:rsidRPr="00930095">
        <w:rPr>
          <w:rFonts w:ascii="Georgia" w:eastAsia="Calibri" w:hAnsi="Georgia"/>
          <w:sz w:val="23"/>
          <w:szCs w:val="23"/>
        </w:rPr>
        <w:t>Each of the below criteria will be scored 1 (minimal evidence/ not satisfactory) – 10 (excellent evidence / completely satisfactory) and the weighting shown below will then be applied.</w:t>
      </w:r>
    </w:p>
    <w:bookmarkEnd w:id="0"/>
    <w:p w14:paraId="75873552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</w:p>
    <w:p w14:paraId="5F1587C5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  <w:r w:rsidRPr="00930095">
        <w:rPr>
          <w:rFonts w:ascii="Georgia" w:eastAsia="Calibri" w:hAnsi="Georgia"/>
          <w:b/>
          <w:sz w:val="23"/>
          <w:szCs w:val="23"/>
        </w:rPr>
        <w:t>Candidate 1: (Name)</w:t>
      </w:r>
    </w:p>
    <w:p w14:paraId="58066981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  <w:bookmarkStart w:id="1" w:name="_Hlk5293599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71"/>
        <w:gridCol w:w="1591"/>
        <w:gridCol w:w="8"/>
        <w:gridCol w:w="1569"/>
      </w:tblGrid>
      <w:tr w:rsidR="00EC2A8A" w:rsidRPr="00930095" w14:paraId="6755B47B" w14:textId="77777777" w:rsidTr="00EF69CE">
        <w:tc>
          <w:tcPr>
            <w:tcW w:w="4503" w:type="dxa"/>
            <w:shd w:val="clear" w:color="auto" w:fill="9BBB59"/>
          </w:tcPr>
          <w:p w14:paraId="090A6B02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 xml:space="preserve">Assessment criteria </w:t>
            </w:r>
          </w:p>
        </w:tc>
        <w:tc>
          <w:tcPr>
            <w:tcW w:w="1571" w:type="dxa"/>
            <w:shd w:val="clear" w:color="auto" w:fill="9BBB59"/>
          </w:tcPr>
          <w:p w14:paraId="6FB7E9D7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Weighting (%)</w:t>
            </w:r>
          </w:p>
        </w:tc>
        <w:tc>
          <w:tcPr>
            <w:tcW w:w="1599" w:type="dxa"/>
            <w:gridSpan w:val="2"/>
            <w:shd w:val="clear" w:color="auto" w:fill="9BBB59"/>
          </w:tcPr>
          <w:p w14:paraId="7D92CD32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Score (1-10) and comments</w:t>
            </w:r>
          </w:p>
        </w:tc>
        <w:tc>
          <w:tcPr>
            <w:tcW w:w="1569" w:type="dxa"/>
            <w:shd w:val="clear" w:color="auto" w:fill="9BBB59"/>
          </w:tcPr>
          <w:p w14:paraId="03D6ED2E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Weight x score</w:t>
            </w:r>
          </w:p>
        </w:tc>
      </w:tr>
      <w:tr w:rsidR="00EC2A8A" w:rsidRPr="00930095" w14:paraId="0603BE54" w14:textId="77777777" w:rsidTr="00EF69CE">
        <w:tc>
          <w:tcPr>
            <w:tcW w:w="4503" w:type="dxa"/>
            <w:shd w:val="clear" w:color="auto" w:fill="auto"/>
          </w:tcPr>
          <w:p w14:paraId="5DF9CA6B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1. The candidate has demonstrated appropriate experience of work with unlisted / Grade II /Grade II* / Grade I listed / Major churches (see CBC guidance)</w:t>
            </w:r>
          </w:p>
        </w:tc>
        <w:tc>
          <w:tcPr>
            <w:tcW w:w="1571" w:type="dxa"/>
            <w:shd w:val="clear" w:color="auto" w:fill="auto"/>
          </w:tcPr>
          <w:p w14:paraId="52D74EC0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20%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28F4FA76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59394B1F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574FB3AA" w14:textId="77777777" w:rsidTr="00EF69CE">
        <w:tc>
          <w:tcPr>
            <w:tcW w:w="4503" w:type="dxa"/>
            <w:shd w:val="clear" w:color="auto" w:fill="auto"/>
          </w:tcPr>
          <w:p w14:paraId="58A95CBA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2. The candidate has demonstrated a relevant level of accreditation, skills and professional development (as advised by DAC with regard to CBC guidance)</w:t>
            </w:r>
            <w:r>
              <w:rPr>
                <w:rFonts w:ascii="Georgia" w:eastAsia="Calibri" w:hAnsi="Georgia"/>
                <w:sz w:val="23"/>
                <w:szCs w:val="23"/>
              </w:rPr>
              <w:t xml:space="preserve"> including relevant experience of environmental matters</w:t>
            </w:r>
          </w:p>
        </w:tc>
        <w:tc>
          <w:tcPr>
            <w:tcW w:w="1571" w:type="dxa"/>
            <w:shd w:val="clear" w:color="auto" w:fill="auto"/>
          </w:tcPr>
          <w:p w14:paraId="74573EF5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30%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521732B7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5F017E1B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47BDBCD3" w14:textId="77777777" w:rsidTr="00EF69CE">
        <w:tc>
          <w:tcPr>
            <w:tcW w:w="4503" w:type="dxa"/>
            <w:shd w:val="clear" w:color="auto" w:fill="auto"/>
          </w:tcPr>
          <w:p w14:paraId="27AC6324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3. Ability to work to the Diocesan Scheme and follow the CBC guidance</w:t>
            </w:r>
          </w:p>
        </w:tc>
        <w:tc>
          <w:tcPr>
            <w:tcW w:w="1571" w:type="dxa"/>
            <w:shd w:val="clear" w:color="auto" w:fill="auto"/>
          </w:tcPr>
          <w:p w14:paraId="1B642283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10%</w:t>
            </w:r>
          </w:p>
        </w:tc>
        <w:tc>
          <w:tcPr>
            <w:tcW w:w="1591" w:type="dxa"/>
            <w:shd w:val="clear" w:color="auto" w:fill="auto"/>
          </w:tcPr>
          <w:p w14:paraId="6B8CCB89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14:paraId="13693FB5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5411FD64" w14:textId="77777777" w:rsidTr="00EF69CE">
        <w:tc>
          <w:tcPr>
            <w:tcW w:w="4503" w:type="dxa"/>
            <w:shd w:val="clear" w:color="auto" w:fill="auto"/>
          </w:tcPr>
          <w:p w14:paraId="5501BBB9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3. Evidence of the production of quality reporting which is clear and concise</w:t>
            </w:r>
          </w:p>
        </w:tc>
        <w:tc>
          <w:tcPr>
            <w:tcW w:w="1571" w:type="dxa"/>
            <w:shd w:val="clear" w:color="auto" w:fill="auto"/>
          </w:tcPr>
          <w:p w14:paraId="3E8B9694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 xml:space="preserve">10% 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0C1C7499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3AB1DA57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371BA2BA" w14:textId="77777777" w:rsidTr="00EF69CE">
        <w:tc>
          <w:tcPr>
            <w:tcW w:w="4503" w:type="dxa"/>
            <w:shd w:val="clear" w:color="auto" w:fill="auto"/>
          </w:tcPr>
          <w:p w14:paraId="5132D199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4. Communication skills</w:t>
            </w:r>
          </w:p>
        </w:tc>
        <w:tc>
          <w:tcPr>
            <w:tcW w:w="1571" w:type="dxa"/>
            <w:shd w:val="clear" w:color="auto" w:fill="auto"/>
          </w:tcPr>
          <w:p w14:paraId="259FC67B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7D8E25BC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514AA152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25833770" w14:textId="77777777" w:rsidTr="00EF69CE">
        <w:tc>
          <w:tcPr>
            <w:tcW w:w="4503" w:type="dxa"/>
            <w:shd w:val="clear" w:color="auto" w:fill="auto"/>
          </w:tcPr>
          <w:p w14:paraId="3A3E8E8A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 xml:space="preserve">5. Support from references </w:t>
            </w:r>
          </w:p>
        </w:tc>
        <w:tc>
          <w:tcPr>
            <w:tcW w:w="1571" w:type="dxa"/>
            <w:shd w:val="clear" w:color="auto" w:fill="auto"/>
          </w:tcPr>
          <w:p w14:paraId="0CEF1D3A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4C40EC6C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71BAC778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7DE86AC7" w14:textId="77777777" w:rsidTr="00EF69CE">
        <w:tc>
          <w:tcPr>
            <w:tcW w:w="4503" w:type="dxa"/>
            <w:shd w:val="clear" w:color="auto" w:fill="auto"/>
          </w:tcPr>
          <w:p w14:paraId="35F28C72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6. Clear and appropriate fee structure</w:t>
            </w:r>
          </w:p>
        </w:tc>
        <w:tc>
          <w:tcPr>
            <w:tcW w:w="1571" w:type="dxa"/>
            <w:shd w:val="clear" w:color="auto" w:fill="auto"/>
          </w:tcPr>
          <w:p w14:paraId="3502B334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43A197CC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29495902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2300EB9C" w14:textId="77777777" w:rsidTr="00EF69CE">
        <w:tc>
          <w:tcPr>
            <w:tcW w:w="4503" w:type="dxa"/>
            <w:shd w:val="clear" w:color="auto" w:fill="auto"/>
          </w:tcPr>
          <w:p w14:paraId="58555851" w14:textId="77777777" w:rsidR="00EC2A8A" w:rsidRPr="00930095" w:rsidRDefault="00EC2A8A" w:rsidP="00EF69CE">
            <w:pPr>
              <w:spacing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Total</w:t>
            </w:r>
          </w:p>
        </w:tc>
        <w:tc>
          <w:tcPr>
            <w:tcW w:w="1571" w:type="dxa"/>
            <w:shd w:val="clear" w:color="auto" w:fill="auto"/>
          </w:tcPr>
          <w:p w14:paraId="5D29F75D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14:paraId="2E037FC1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5748E834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bookmarkEnd w:id="1"/>
    </w:tbl>
    <w:p w14:paraId="755B758B" w14:textId="77777777" w:rsidR="00EC2A8A" w:rsidRPr="00930095" w:rsidRDefault="00EC2A8A" w:rsidP="00EC2A8A">
      <w:pPr>
        <w:spacing w:after="200" w:line="276" w:lineRule="auto"/>
        <w:jc w:val="both"/>
        <w:rPr>
          <w:rFonts w:ascii="Georgia" w:eastAsia="Calibri" w:hAnsi="Georgia"/>
          <w:b/>
          <w:sz w:val="23"/>
          <w:szCs w:val="23"/>
        </w:rPr>
      </w:pPr>
    </w:p>
    <w:p w14:paraId="50B94656" w14:textId="77777777" w:rsidR="00EC2A8A" w:rsidRPr="00930095" w:rsidRDefault="00EC2A8A" w:rsidP="00EC2A8A">
      <w:pPr>
        <w:spacing w:after="200" w:line="276" w:lineRule="auto"/>
        <w:jc w:val="both"/>
        <w:rPr>
          <w:rFonts w:ascii="Georgia" w:eastAsia="Calibri" w:hAnsi="Georgia"/>
          <w:b/>
          <w:sz w:val="23"/>
          <w:szCs w:val="23"/>
        </w:rPr>
      </w:pPr>
      <w:r w:rsidRPr="00930095">
        <w:rPr>
          <w:rFonts w:ascii="Georgia" w:eastAsia="Calibri" w:hAnsi="Georgia"/>
          <w:b/>
          <w:sz w:val="23"/>
          <w:szCs w:val="23"/>
        </w:rPr>
        <w:t>Notes:</w:t>
      </w:r>
    </w:p>
    <w:p w14:paraId="6ECC405C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  <w:r w:rsidRPr="00930095">
        <w:rPr>
          <w:rFonts w:ascii="Georgia" w:eastAsia="Calibri" w:hAnsi="Georgia"/>
          <w:b/>
          <w:sz w:val="23"/>
          <w:szCs w:val="23"/>
        </w:rPr>
        <w:br w:type="page"/>
      </w:r>
      <w:r w:rsidRPr="00930095">
        <w:rPr>
          <w:rFonts w:ascii="Georgia" w:eastAsia="Calibri" w:hAnsi="Georgia"/>
          <w:b/>
          <w:sz w:val="23"/>
          <w:szCs w:val="23"/>
        </w:rPr>
        <w:lastRenderedPageBreak/>
        <w:t>Assessment criteria and scoring</w:t>
      </w:r>
    </w:p>
    <w:p w14:paraId="2CCDF193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</w:p>
    <w:p w14:paraId="73B95A75" w14:textId="77777777" w:rsidR="00EC2A8A" w:rsidRPr="00930095" w:rsidRDefault="00EC2A8A" w:rsidP="00EC2A8A">
      <w:pPr>
        <w:jc w:val="both"/>
        <w:rPr>
          <w:rFonts w:ascii="Georgia" w:eastAsia="Calibri" w:hAnsi="Georgia"/>
          <w:sz w:val="23"/>
          <w:szCs w:val="23"/>
        </w:rPr>
      </w:pPr>
    </w:p>
    <w:p w14:paraId="28D03457" w14:textId="77777777" w:rsidR="00EC2A8A" w:rsidRPr="00930095" w:rsidRDefault="00EC2A8A" w:rsidP="00EC2A8A">
      <w:pPr>
        <w:jc w:val="both"/>
        <w:rPr>
          <w:rFonts w:ascii="Georgia" w:eastAsia="Calibri" w:hAnsi="Georgia"/>
          <w:sz w:val="23"/>
          <w:szCs w:val="23"/>
        </w:rPr>
      </w:pPr>
      <w:r w:rsidRPr="00930095">
        <w:rPr>
          <w:rFonts w:ascii="Georgia" w:eastAsia="Calibri" w:hAnsi="Georgia"/>
          <w:sz w:val="23"/>
          <w:szCs w:val="23"/>
        </w:rPr>
        <w:t>Each of the below criteria will be scored 1 (minimal evidence/ not satisfactory) – 10 (excellent evidence / completely satisfactory) and the weighting shown below will then be applied.</w:t>
      </w:r>
    </w:p>
    <w:p w14:paraId="5674AE91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</w:p>
    <w:p w14:paraId="5559DD05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  <w:r w:rsidRPr="00930095">
        <w:rPr>
          <w:rFonts w:ascii="Georgia" w:eastAsia="Calibri" w:hAnsi="Georgia"/>
          <w:b/>
          <w:sz w:val="23"/>
          <w:szCs w:val="23"/>
        </w:rPr>
        <w:t>Candidate 2: (Name)</w:t>
      </w:r>
    </w:p>
    <w:p w14:paraId="7380FBAE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71"/>
        <w:gridCol w:w="1591"/>
        <w:gridCol w:w="8"/>
        <w:gridCol w:w="1569"/>
      </w:tblGrid>
      <w:tr w:rsidR="00EC2A8A" w:rsidRPr="00930095" w14:paraId="1DC23508" w14:textId="77777777" w:rsidTr="00EF69CE">
        <w:tc>
          <w:tcPr>
            <w:tcW w:w="4503" w:type="dxa"/>
            <w:shd w:val="clear" w:color="auto" w:fill="9BBB59"/>
          </w:tcPr>
          <w:p w14:paraId="36442D82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 xml:space="preserve">Assessment criteria </w:t>
            </w:r>
          </w:p>
        </w:tc>
        <w:tc>
          <w:tcPr>
            <w:tcW w:w="1571" w:type="dxa"/>
            <w:shd w:val="clear" w:color="auto" w:fill="9BBB59"/>
          </w:tcPr>
          <w:p w14:paraId="7092B242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Weighting (%)</w:t>
            </w:r>
          </w:p>
        </w:tc>
        <w:tc>
          <w:tcPr>
            <w:tcW w:w="1599" w:type="dxa"/>
            <w:gridSpan w:val="2"/>
            <w:shd w:val="clear" w:color="auto" w:fill="9BBB59"/>
          </w:tcPr>
          <w:p w14:paraId="46CD8C9B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Score (1-10) and comments</w:t>
            </w:r>
          </w:p>
        </w:tc>
        <w:tc>
          <w:tcPr>
            <w:tcW w:w="1569" w:type="dxa"/>
            <w:shd w:val="clear" w:color="auto" w:fill="9BBB59"/>
          </w:tcPr>
          <w:p w14:paraId="5697EF3F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Weight x score</w:t>
            </w:r>
          </w:p>
        </w:tc>
      </w:tr>
      <w:tr w:rsidR="00EC2A8A" w:rsidRPr="00930095" w14:paraId="5A8D5A1A" w14:textId="77777777" w:rsidTr="00EF69CE">
        <w:tc>
          <w:tcPr>
            <w:tcW w:w="4503" w:type="dxa"/>
            <w:shd w:val="clear" w:color="auto" w:fill="auto"/>
          </w:tcPr>
          <w:p w14:paraId="3E793206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1. The candidate has demonstrated appropriate experience of work with unlisted / Grade II /Grade II* / Grade I listed / Major churches (see CBC guidance)</w:t>
            </w:r>
          </w:p>
        </w:tc>
        <w:tc>
          <w:tcPr>
            <w:tcW w:w="1571" w:type="dxa"/>
            <w:shd w:val="clear" w:color="auto" w:fill="auto"/>
          </w:tcPr>
          <w:p w14:paraId="4A80D9E9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20%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4C348F4B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176A0D4F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7D9094EC" w14:textId="77777777" w:rsidTr="00EF69CE">
        <w:tc>
          <w:tcPr>
            <w:tcW w:w="4503" w:type="dxa"/>
            <w:shd w:val="clear" w:color="auto" w:fill="auto"/>
          </w:tcPr>
          <w:p w14:paraId="7BC67F71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2. The candidate has demonstrated a relevant level of accreditation, skills and professional development (as advised by DAC with regard to CBC guidance)</w:t>
            </w:r>
            <w:r>
              <w:rPr>
                <w:rFonts w:ascii="Georgia" w:eastAsia="Calibri" w:hAnsi="Georgia"/>
                <w:sz w:val="23"/>
                <w:szCs w:val="23"/>
              </w:rPr>
              <w:t xml:space="preserve"> including relevant experience of environmental matters</w:t>
            </w:r>
          </w:p>
        </w:tc>
        <w:tc>
          <w:tcPr>
            <w:tcW w:w="1571" w:type="dxa"/>
            <w:shd w:val="clear" w:color="auto" w:fill="auto"/>
          </w:tcPr>
          <w:p w14:paraId="091416C1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30%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62B99199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04139039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4B7FA018" w14:textId="77777777" w:rsidTr="00EF69CE">
        <w:tc>
          <w:tcPr>
            <w:tcW w:w="4503" w:type="dxa"/>
            <w:shd w:val="clear" w:color="auto" w:fill="auto"/>
          </w:tcPr>
          <w:p w14:paraId="2EAE271C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3. Ability to work to the Diocesan Scheme and follow the CBC guidance</w:t>
            </w:r>
          </w:p>
        </w:tc>
        <w:tc>
          <w:tcPr>
            <w:tcW w:w="1571" w:type="dxa"/>
            <w:shd w:val="clear" w:color="auto" w:fill="auto"/>
          </w:tcPr>
          <w:p w14:paraId="6A1F1CEF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10%</w:t>
            </w:r>
          </w:p>
        </w:tc>
        <w:tc>
          <w:tcPr>
            <w:tcW w:w="1591" w:type="dxa"/>
            <w:shd w:val="clear" w:color="auto" w:fill="auto"/>
          </w:tcPr>
          <w:p w14:paraId="46A5ECC4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14:paraId="66790347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3D665773" w14:textId="77777777" w:rsidTr="00EF69CE">
        <w:tc>
          <w:tcPr>
            <w:tcW w:w="4503" w:type="dxa"/>
            <w:shd w:val="clear" w:color="auto" w:fill="auto"/>
          </w:tcPr>
          <w:p w14:paraId="7A2DA8BC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3. Evidence of the production of quality reporting which is clear and concise</w:t>
            </w:r>
          </w:p>
        </w:tc>
        <w:tc>
          <w:tcPr>
            <w:tcW w:w="1571" w:type="dxa"/>
            <w:shd w:val="clear" w:color="auto" w:fill="auto"/>
          </w:tcPr>
          <w:p w14:paraId="44AF2357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 xml:space="preserve">10% 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0DEBA1F1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23B04C28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000C9326" w14:textId="77777777" w:rsidTr="00EF69CE">
        <w:tc>
          <w:tcPr>
            <w:tcW w:w="4503" w:type="dxa"/>
            <w:shd w:val="clear" w:color="auto" w:fill="auto"/>
          </w:tcPr>
          <w:p w14:paraId="1A35A41B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4. Communication skills</w:t>
            </w:r>
          </w:p>
        </w:tc>
        <w:tc>
          <w:tcPr>
            <w:tcW w:w="1571" w:type="dxa"/>
            <w:shd w:val="clear" w:color="auto" w:fill="auto"/>
          </w:tcPr>
          <w:p w14:paraId="16E564AC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7953CB2F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1EA6CCD4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4ED6F354" w14:textId="77777777" w:rsidTr="00EF69CE">
        <w:tc>
          <w:tcPr>
            <w:tcW w:w="4503" w:type="dxa"/>
            <w:shd w:val="clear" w:color="auto" w:fill="auto"/>
          </w:tcPr>
          <w:p w14:paraId="7D75B9C5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 xml:space="preserve">5. Support from references </w:t>
            </w:r>
          </w:p>
        </w:tc>
        <w:tc>
          <w:tcPr>
            <w:tcW w:w="1571" w:type="dxa"/>
            <w:shd w:val="clear" w:color="auto" w:fill="auto"/>
          </w:tcPr>
          <w:p w14:paraId="2864B7C6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3AEAFC20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63D71F41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76282768" w14:textId="77777777" w:rsidTr="00EF69CE">
        <w:tc>
          <w:tcPr>
            <w:tcW w:w="4503" w:type="dxa"/>
            <w:shd w:val="clear" w:color="auto" w:fill="auto"/>
          </w:tcPr>
          <w:p w14:paraId="2741BAE1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6. Clear and appropriate fee structure</w:t>
            </w:r>
          </w:p>
        </w:tc>
        <w:tc>
          <w:tcPr>
            <w:tcW w:w="1571" w:type="dxa"/>
            <w:shd w:val="clear" w:color="auto" w:fill="auto"/>
          </w:tcPr>
          <w:p w14:paraId="1FAB09A8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7F9E232E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70B8A1E8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5C3042D2" w14:textId="77777777" w:rsidTr="00EF69CE">
        <w:tc>
          <w:tcPr>
            <w:tcW w:w="4503" w:type="dxa"/>
            <w:shd w:val="clear" w:color="auto" w:fill="auto"/>
          </w:tcPr>
          <w:p w14:paraId="7D7CB0CC" w14:textId="77777777" w:rsidR="00EC2A8A" w:rsidRPr="00930095" w:rsidRDefault="00EC2A8A" w:rsidP="00EF69CE">
            <w:pPr>
              <w:spacing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Total</w:t>
            </w:r>
          </w:p>
        </w:tc>
        <w:tc>
          <w:tcPr>
            <w:tcW w:w="1571" w:type="dxa"/>
            <w:shd w:val="clear" w:color="auto" w:fill="auto"/>
          </w:tcPr>
          <w:p w14:paraId="3397713B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14:paraId="53DFA64B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45FB7E7C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</w:tbl>
    <w:p w14:paraId="42806215" w14:textId="77777777" w:rsidR="00EC2A8A" w:rsidRPr="00930095" w:rsidRDefault="00EC2A8A" w:rsidP="00EC2A8A">
      <w:pPr>
        <w:spacing w:after="200" w:line="276" w:lineRule="auto"/>
        <w:jc w:val="both"/>
        <w:rPr>
          <w:rFonts w:ascii="Georgia" w:eastAsia="Calibri" w:hAnsi="Georgia"/>
          <w:b/>
          <w:sz w:val="23"/>
          <w:szCs w:val="23"/>
        </w:rPr>
      </w:pPr>
    </w:p>
    <w:p w14:paraId="523F99C4" w14:textId="77777777" w:rsidR="00EC2A8A" w:rsidRPr="00930095" w:rsidRDefault="00EC2A8A" w:rsidP="00EC2A8A">
      <w:pPr>
        <w:spacing w:after="200" w:line="276" w:lineRule="auto"/>
        <w:jc w:val="both"/>
        <w:rPr>
          <w:rFonts w:ascii="Georgia" w:eastAsia="Calibri" w:hAnsi="Georgia"/>
          <w:b/>
          <w:sz w:val="23"/>
          <w:szCs w:val="23"/>
        </w:rPr>
      </w:pPr>
      <w:r w:rsidRPr="00930095">
        <w:rPr>
          <w:rFonts w:ascii="Georgia" w:eastAsia="Calibri" w:hAnsi="Georgia"/>
          <w:b/>
          <w:sz w:val="23"/>
          <w:szCs w:val="23"/>
        </w:rPr>
        <w:t>Notes:</w:t>
      </w:r>
    </w:p>
    <w:p w14:paraId="6CFAE1BF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  <w:r w:rsidRPr="00930095">
        <w:rPr>
          <w:rFonts w:ascii="Georgia" w:eastAsia="Calibri" w:hAnsi="Georgia"/>
          <w:b/>
          <w:sz w:val="23"/>
          <w:szCs w:val="23"/>
        </w:rPr>
        <w:br w:type="page"/>
      </w:r>
      <w:r w:rsidRPr="00930095">
        <w:rPr>
          <w:rFonts w:ascii="Georgia" w:eastAsia="Calibri" w:hAnsi="Georgia"/>
          <w:b/>
          <w:sz w:val="23"/>
          <w:szCs w:val="23"/>
        </w:rPr>
        <w:lastRenderedPageBreak/>
        <w:t>Assessment criteria and scoring</w:t>
      </w:r>
    </w:p>
    <w:p w14:paraId="6FB34BA7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</w:p>
    <w:p w14:paraId="4C6A3BD4" w14:textId="77777777" w:rsidR="00EC2A8A" w:rsidRPr="00930095" w:rsidRDefault="00EC2A8A" w:rsidP="00EC2A8A">
      <w:pPr>
        <w:jc w:val="both"/>
        <w:rPr>
          <w:rFonts w:ascii="Georgia" w:eastAsia="Calibri" w:hAnsi="Georgia"/>
          <w:sz w:val="23"/>
          <w:szCs w:val="23"/>
        </w:rPr>
      </w:pPr>
    </w:p>
    <w:p w14:paraId="22861F17" w14:textId="77777777" w:rsidR="00EC2A8A" w:rsidRPr="00930095" w:rsidRDefault="00EC2A8A" w:rsidP="00EC2A8A">
      <w:pPr>
        <w:jc w:val="both"/>
        <w:rPr>
          <w:rFonts w:ascii="Georgia" w:eastAsia="Calibri" w:hAnsi="Georgia"/>
          <w:sz w:val="23"/>
          <w:szCs w:val="23"/>
        </w:rPr>
      </w:pPr>
      <w:r w:rsidRPr="00930095">
        <w:rPr>
          <w:rFonts w:ascii="Georgia" w:eastAsia="Calibri" w:hAnsi="Georgia"/>
          <w:sz w:val="23"/>
          <w:szCs w:val="23"/>
        </w:rPr>
        <w:t>Each of the below criteria will be scored 1 (minimal evidence/ not satisfactory) – 10 (excellent evidence / completely satisfactory) and the weighting shown below will then be applied.</w:t>
      </w:r>
    </w:p>
    <w:p w14:paraId="0E637E7D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</w:p>
    <w:p w14:paraId="19F83FAE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  <w:r w:rsidRPr="00930095">
        <w:rPr>
          <w:rFonts w:ascii="Georgia" w:eastAsia="Calibri" w:hAnsi="Georgia"/>
          <w:b/>
          <w:sz w:val="23"/>
          <w:szCs w:val="23"/>
        </w:rPr>
        <w:t>Candidate 3: (Name)</w:t>
      </w:r>
    </w:p>
    <w:p w14:paraId="63AFA783" w14:textId="77777777" w:rsidR="00EC2A8A" w:rsidRPr="00930095" w:rsidRDefault="00EC2A8A" w:rsidP="00EC2A8A">
      <w:pPr>
        <w:jc w:val="both"/>
        <w:rPr>
          <w:rFonts w:ascii="Georgia" w:eastAsia="Calibri" w:hAnsi="Georgia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71"/>
        <w:gridCol w:w="1591"/>
        <w:gridCol w:w="8"/>
        <w:gridCol w:w="1569"/>
      </w:tblGrid>
      <w:tr w:rsidR="00EC2A8A" w:rsidRPr="00930095" w14:paraId="79A3B8A7" w14:textId="77777777" w:rsidTr="00EF69CE">
        <w:tc>
          <w:tcPr>
            <w:tcW w:w="4503" w:type="dxa"/>
            <w:shd w:val="clear" w:color="auto" w:fill="9BBB59"/>
          </w:tcPr>
          <w:p w14:paraId="64BA3A5C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 xml:space="preserve">Assessment criteria </w:t>
            </w:r>
          </w:p>
        </w:tc>
        <w:tc>
          <w:tcPr>
            <w:tcW w:w="1571" w:type="dxa"/>
            <w:shd w:val="clear" w:color="auto" w:fill="9BBB59"/>
          </w:tcPr>
          <w:p w14:paraId="575DB93B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Weighting (%)</w:t>
            </w:r>
          </w:p>
        </w:tc>
        <w:tc>
          <w:tcPr>
            <w:tcW w:w="1599" w:type="dxa"/>
            <w:gridSpan w:val="2"/>
            <w:shd w:val="clear" w:color="auto" w:fill="9BBB59"/>
          </w:tcPr>
          <w:p w14:paraId="4197F628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Score (1-10) and comments</w:t>
            </w:r>
          </w:p>
        </w:tc>
        <w:tc>
          <w:tcPr>
            <w:tcW w:w="1569" w:type="dxa"/>
            <w:shd w:val="clear" w:color="auto" w:fill="9BBB59"/>
          </w:tcPr>
          <w:p w14:paraId="7DCB41AE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Weight x score</w:t>
            </w:r>
          </w:p>
        </w:tc>
      </w:tr>
      <w:tr w:rsidR="00EC2A8A" w:rsidRPr="00930095" w14:paraId="275E066B" w14:textId="77777777" w:rsidTr="00EF69CE">
        <w:tc>
          <w:tcPr>
            <w:tcW w:w="4503" w:type="dxa"/>
            <w:shd w:val="clear" w:color="auto" w:fill="auto"/>
          </w:tcPr>
          <w:p w14:paraId="18EFD608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1. The candidate has demonstrated appropriate experience of work with unlisted / Grade II /Grade II* / Grade I listed / Major churches (see CBC guidance)</w:t>
            </w:r>
          </w:p>
        </w:tc>
        <w:tc>
          <w:tcPr>
            <w:tcW w:w="1571" w:type="dxa"/>
            <w:shd w:val="clear" w:color="auto" w:fill="auto"/>
          </w:tcPr>
          <w:p w14:paraId="43F2B205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20%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50A43DBC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47E13FEB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3A74356A" w14:textId="77777777" w:rsidTr="00EF69CE">
        <w:tc>
          <w:tcPr>
            <w:tcW w:w="4503" w:type="dxa"/>
            <w:shd w:val="clear" w:color="auto" w:fill="auto"/>
          </w:tcPr>
          <w:p w14:paraId="5D290DDD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2. The candidate has demonstrated a relevant level of accreditation, skills and professional development (as advised by DAC with regard to CBC guidance)</w:t>
            </w:r>
            <w:r>
              <w:rPr>
                <w:rFonts w:ascii="Georgia" w:eastAsia="Calibri" w:hAnsi="Georgia"/>
                <w:sz w:val="23"/>
                <w:szCs w:val="23"/>
              </w:rPr>
              <w:t xml:space="preserve"> including relevant experience of environmental matters</w:t>
            </w:r>
          </w:p>
        </w:tc>
        <w:tc>
          <w:tcPr>
            <w:tcW w:w="1571" w:type="dxa"/>
            <w:shd w:val="clear" w:color="auto" w:fill="auto"/>
          </w:tcPr>
          <w:p w14:paraId="0B05ACB5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30%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73BF51ED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0DB6D774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1195B94B" w14:textId="77777777" w:rsidTr="00EF69CE">
        <w:tc>
          <w:tcPr>
            <w:tcW w:w="4503" w:type="dxa"/>
            <w:shd w:val="clear" w:color="auto" w:fill="auto"/>
          </w:tcPr>
          <w:p w14:paraId="1731E6CC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3. Ability to work to the Diocesan Scheme and follow the CBC guidance</w:t>
            </w:r>
          </w:p>
        </w:tc>
        <w:tc>
          <w:tcPr>
            <w:tcW w:w="1571" w:type="dxa"/>
            <w:shd w:val="clear" w:color="auto" w:fill="auto"/>
          </w:tcPr>
          <w:p w14:paraId="706FD7EE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10%</w:t>
            </w:r>
          </w:p>
        </w:tc>
        <w:tc>
          <w:tcPr>
            <w:tcW w:w="1591" w:type="dxa"/>
            <w:shd w:val="clear" w:color="auto" w:fill="auto"/>
          </w:tcPr>
          <w:p w14:paraId="0DBBABAB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14:paraId="73B5694E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4A5924C6" w14:textId="77777777" w:rsidTr="00EF69CE">
        <w:tc>
          <w:tcPr>
            <w:tcW w:w="4503" w:type="dxa"/>
            <w:shd w:val="clear" w:color="auto" w:fill="auto"/>
          </w:tcPr>
          <w:p w14:paraId="37F231B6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3. Evidence of the production of quality reporting which is clear and concise</w:t>
            </w:r>
          </w:p>
        </w:tc>
        <w:tc>
          <w:tcPr>
            <w:tcW w:w="1571" w:type="dxa"/>
            <w:shd w:val="clear" w:color="auto" w:fill="auto"/>
          </w:tcPr>
          <w:p w14:paraId="6169E72F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 xml:space="preserve">10% 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36D6EEA2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6E8DA0A7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50743B71" w14:textId="77777777" w:rsidTr="00EF69CE">
        <w:tc>
          <w:tcPr>
            <w:tcW w:w="4503" w:type="dxa"/>
            <w:shd w:val="clear" w:color="auto" w:fill="auto"/>
          </w:tcPr>
          <w:p w14:paraId="58E48E61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4. Communication skills</w:t>
            </w:r>
          </w:p>
        </w:tc>
        <w:tc>
          <w:tcPr>
            <w:tcW w:w="1571" w:type="dxa"/>
            <w:shd w:val="clear" w:color="auto" w:fill="auto"/>
          </w:tcPr>
          <w:p w14:paraId="5336FFE5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0003DA2C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2ED585A1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5B515949" w14:textId="77777777" w:rsidTr="00EF69CE">
        <w:tc>
          <w:tcPr>
            <w:tcW w:w="4503" w:type="dxa"/>
            <w:shd w:val="clear" w:color="auto" w:fill="auto"/>
          </w:tcPr>
          <w:p w14:paraId="1619506F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 xml:space="preserve">5. Support from references </w:t>
            </w:r>
          </w:p>
        </w:tc>
        <w:tc>
          <w:tcPr>
            <w:tcW w:w="1571" w:type="dxa"/>
            <w:shd w:val="clear" w:color="auto" w:fill="auto"/>
          </w:tcPr>
          <w:p w14:paraId="642F5D2E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0816AA05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68854267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334887AD" w14:textId="77777777" w:rsidTr="00EF69CE">
        <w:tc>
          <w:tcPr>
            <w:tcW w:w="4503" w:type="dxa"/>
            <w:shd w:val="clear" w:color="auto" w:fill="auto"/>
          </w:tcPr>
          <w:p w14:paraId="5ADB26A0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6. Clear and appropriate fee structure</w:t>
            </w:r>
          </w:p>
        </w:tc>
        <w:tc>
          <w:tcPr>
            <w:tcW w:w="1571" w:type="dxa"/>
            <w:shd w:val="clear" w:color="auto" w:fill="auto"/>
          </w:tcPr>
          <w:p w14:paraId="2465B18D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10%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6C593780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35B31C11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  <w:tr w:rsidR="00EC2A8A" w:rsidRPr="00930095" w14:paraId="6015CDD5" w14:textId="77777777" w:rsidTr="00EF69CE">
        <w:tc>
          <w:tcPr>
            <w:tcW w:w="4503" w:type="dxa"/>
            <w:shd w:val="clear" w:color="auto" w:fill="auto"/>
          </w:tcPr>
          <w:p w14:paraId="0089C6FA" w14:textId="77777777" w:rsidR="00EC2A8A" w:rsidRPr="00930095" w:rsidRDefault="00EC2A8A" w:rsidP="00EF69CE">
            <w:pPr>
              <w:spacing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  <w:r w:rsidRPr="00930095">
              <w:rPr>
                <w:rFonts w:ascii="Georgia" w:eastAsia="Calibri" w:hAnsi="Georgia"/>
                <w:sz w:val="23"/>
                <w:szCs w:val="23"/>
              </w:rPr>
              <w:t>Total</w:t>
            </w:r>
          </w:p>
        </w:tc>
        <w:tc>
          <w:tcPr>
            <w:tcW w:w="1571" w:type="dxa"/>
            <w:shd w:val="clear" w:color="auto" w:fill="auto"/>
          </w:tcPr>
          <w:p w14:paraId="40A3111A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14:paraId="4AD3F9B3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  <w:tc>
          <w:tcPr>
            <w:tcW w:w="1569" w:type="dxa"/>
            <w:shd w:val="clear" w:color="auto" w:fill="auto"/>
          </w:tcPr>
          <w:p w14:paraId="411F1282" w14:textId="77777777" w:rsidR="00EC2A8A" w:rsidRPr="00930095" w:rsidRDefault="00EC2A8A" w:rsidP="00EF69CE">
            <w:pPr>
              <w:spacing w:after="200" w:line="276" w:lineRule="auto"/>
              <w:jc w:val="both"/>
              <w:rPr>
                <w:rFonts w:ascii="Georgia" w:eastAsia="Calibri" w:hAnsi="Georgia"/>
                <w:sz w:val="23"/>
                <w:szCs w:val="23"/>
              </w:rPr>
            </w:pPr>
          </w:p>
        </w:tc>
      </w:tr>
    </w:tbl>
    <w:p w14:paraId="3F863E98" w14:textId="77777777" w:rsidR="00EC2A8A" w:rsidRPr="00930095" w:rsidRDefault="00EC2A8A" w:rsidP="00EC2A8A">
      <w:pPr>
        <w:spacing w:after="200" w:line="276" w:lineRule="auto"/>
        <w:jc w:val="both"/>
        <w:rPr>
          <w:rFonts w:ascii="Georgia" w:eastAsia="Calibri" w:hAnsi="Georgia"/>
          <w:b/>
          <w:sz w:val="23"/>
          <w:szCs w:val="23"/>
        </w:rPr>
      </w:pPr>
    </w:p>
    <w:p w14:paraId="1C1C1B5F" w14:textId="77777777" w:rsidR="00EC2A8A" w:rsidRPr="00930095" w:rsidRDefault="00EC2A8A" w:rsidP="00EC2A8A">
      <w:pPr>
        <w:spacing w:after="200" w:line="276" w:lineRule="auto"/>
        <w:jc w:val="both"/>
        <w:rPr>
          <w:rFonts w:ascii="Georgia" w:eastAsia="Calibri" w:hAnsi="Georgia"/>
          <w:b/>
          <w:sz w:val="23"/>
          <w:szCs w:val="23"/>
        </w:rPr>
      </w:pPr>
      <w:r w:rsidRPr="00930095">
        <w:rPr>
          <w:rFonts w:ascii="Georgia" w:eastAsia="Calibri" w:hAnsi="Georgia"/>
          <w:b/>
          <w:sz w:val="23"/>
          <w:szCs w:val="23"/>
        </w:rPr>
        <w:t>Notes:</w:t>
      </w:r>
    </w:p>
    <w:p w14:paraId="1BD2A5BB" w14:textId="77777777" w:rsidR="00452405" w:rsidRDefault="00452405">
      <w:bookmarkStart w:id="2" w:name="_GoBack"/>
      <w:bookmarkEnd w:id="2"/>
    </w:p>
    <w:sectPr w:rsidR="00452405" w:rsidSect="0068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8A"/>
    <w:rsid w:val="00452405"/>
    <w:rsid w:val="00682DCC"/>
    <w:rsid w:val="00E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12B7"/>
  <w15:chartTrackingRefBased/>
  <w15:docId w15:val="{1C47528F-4053-4BA5-A659-DEE1E348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storicengland.org.uk/services-skills/training-skills/heritageskills-cpd/conservation-accreditation-for-profession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Miles</dc:creator>
  <cp:keywords/>
  <dc:description/>
  <cp:lastModifiedBy>James Miles</cp:lastModifiedBy>
  <cp:revision>1</cp:revision>
  <dcterms:created xsi:type="dcterms:W3CDTF">2020-11-23T13:54:00Z</dcterms:created>
  <dcterms:modified xsi:type="dcterms:W3CDTF">2020-11-23T14:01:00Z</dcterms:modified>
</cp:coreProperties>
</file>