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80" w:type="dxa"/>
        <w:tblLook w:val="04A0" w:firstRow="1" w:lastRow="0" w:firstColumn="1" w:lastColumn="0" w:noHBand="0" w:noVBand="1"/>
      </w:tblPr>
      <w:tblGrid>
        <w:gridCol w:w="266"/>
        <w:gridCol w:w="448"/>
        <w:gridCol w:w="1944"/>
        <w:gridCol w:w="266"/>
        <w:gridCol w:w="500"/>
        <w:gridCol w:w="2063"/>
        <w:gridCol w:w="266"/>
        <w:gridCol w:w="500"/>
        <w:gridCol w:w="1934"/>
        <w:gridCol w:w="266"/>
        <w:gridCol w:w="500"/>
        <w:gridCol w:w="2044"/>
        <w:gridCol w:w="266"/>
        <w:gridCol w:w="384"/>
        <w:gridCol w:w="1843"/>
        <w:gridCol w:w="266"/>
      </w:tblGrid>
      <w:tr w:rsidR="007C497D" w:rsidRPr="007C497D" w14:paraId="6F4AA236" w14:textId="77777777" w:rsidTr="007C497D">
        <w:trPr>
          <w:trHeight w:val="730"/>
        </w:trPr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D25348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520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D1D5C9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GB"/>
              </w:rPr>
              <w:t xml:space="preserve">IICSA 1 and 8 Regional Model Pilot 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640357C2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97D" w:rsidRPr="007C497D" w14:paraId="30C07313" w14:textId="77777777" w:rsidTr="007C497D">
        <w:trPr>
          <w:trHeight w:val="960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3DF1AC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6C6D174B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Workstream 1                                          Implementation of Recommendation 1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2380D9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D12CE2F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Workstream 2                                                                     Regional and central support models </w:t>
            </w: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357CDA9C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1DB5DFA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Workstream 3                                                       Quality assurance framework                                                         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7B1085A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D9A37F1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Workstream 3                                                                   Audit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060EAD3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111D6511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Workstream 4                                                Resourcing model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FBAEA6F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97D" w:rsidRPr="007C497D" w14:paraId="3D088A38" w14:textId="77777777" w:rsidTr="007C497D">
        <w:trPr>
          <w:trHeight w:val="2070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0B7611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extDirection w:val="btLr"/>
            <w:vAlign w:val="center"/>
            <w:hideMark/>
          </w:tcPr>
          <w:p w14:paraId="6CBD6608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  <w:t xml:space="preserve">Complete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2469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C65911"/>
                <w:lang w:eastAsia="en-GB"/>
              </w:rPr>
              <w:t xml:space="preserve">July 2022  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General Synod - First hearing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81B260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center"/>
            <w:hideMark/>
          </w:tcPr>
          <w:p w14:paraId="6BA4EBBB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  <w:t xml:space="preserve">Complete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637D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806000"/>
                <w:lang w:eastAsia="en-GB"/>
              </w:rPr>
              <w:t xml:space="preserve">September 2022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Start of the Pathfinder pilot 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99844F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14:paraId="5E7592A1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  <w:t xml:space="preserve">Complete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12B6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70C0"/>
                <w:lang w:eastAsia="en-GB"/>
              </w:rPr>
              <w:t xml:space="preserve">2020 - 2022  </w:t>
            </w:r>
            <w:r w:rsidRPr="007C497D">
              <w:rPr>
                <w:rFonts w:ascii="Calibri" w:eastAsia="Times New Roman" w:hAnsi="Calibri" w:cs="Calibri"/>
                <w:color w:val="203764"/>
                <w:lang w:eastAsia="en-GB"/>
              </w:rPr>
              <w:t xml:space="preserve"> 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Draft standards developed with input from safeguarding advisors and survivors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BE5C35B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14:paraId="188461D6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  <w:t xml:space="preserve">Complete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182C" w14:textId="40AA9F3C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70C0"/>
                <w:lang w:eastAsia="en-GB"/>
              </w:rPr>
              <w:t xml:space="preserve">September 2022  </w:t>
            </w:r>
            <w:r w:rsidRPr="007C497D">
              <w:rPr>
                <w:rFonts w:ascii="Calibri" w:eastAsia="Times New Roman" w:hAnsi="Calibri" w:cs="Calibri"/>
                <w:color w:val="203764"/>
                <w:lang w:eastAsia="en-GB"/>
              </w:rPr>
              <w:t xml:space="preserve"> 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Tender process </w:t>
            </w:r>
            <w:proofErr w:type="gramStart"/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commenced</w:t>
            </w:r>
            <w:proofErr w:type="gramEnd"/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pre-qualification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questionnaires submitted by potential auditors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6E2A1F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52D4D0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D241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375623"/>
                <w:lang w:eastAsia="en-GB"/>
              </w:rPr>
              <w:t xml:space="preserve">Q2 2023   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                       Plan and design phase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420E546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97D" w:rsidRPr="007C497D" w14:paraId="3ED0CC82" w14:textId="77777777" w:rsidTr="007C497D">
        <w:trPr>
          <w:trHeight w:val="320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AB4D61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45C43D35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Workstream 1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6CF239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329531A0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Workstream 2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9D9474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854EB00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lang w:eastAsia="en-GB"/>
              </w:rPr>
              <w:t>QA Workstream 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CC83611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7CF0690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Audit Workstream 3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3B9ABB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5ABB84C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Workstream 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7CA1693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97D" w:rsidRPr="007C497D" w14:paraId="3F6872A3" w14:textId="77777777" w:rsidTr="007C497D">
        <w:trPr>
          <w:trHeight w:val="2531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427F86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extDirection w:val="btLr"/>
            <w:vAlign w:val="center"/>
            <w:hideMark/>
          </w:tcPr>
          <w:p w14:paraId="712331E3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  <w:t xml:space="preserve">Complete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B531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C65911"/>
                <w:lang w:eastAsia="en-GB"/>
              </w:rPr>
              <w:t xml:space="preserve">September 2022   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Regional and central Safeguarding Leads in post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5D1003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center"/>
            <w:hideMark/>
          </w:tcPr>
          <w:p w14:paraId="1D3C1CA2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  <w:t xml:space="preserve">Complete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328A7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806000"/>
                <w:lang w:eastAsia="en-GB"/>
              </w:rPr>
              <w:t xml:space="preserve">September 2022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Evaluation survey 1 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DB522E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14:paraId="51EC7B70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  <w:t xml:space="preserve">Complete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5186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70C0"/>
                <w:lang w:eastAsia="en-GB"/>
              </w:rPr>
              <w:t xml:space="preserve">Q4 2022 - Q1 2023      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Testing and refinement by Pathfinder dioceses and cathedrals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96C79B8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14:paraId="21863B06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  <w:t xml:space="preserve">Complete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30AFB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Q1 2023                                                          </w:t>
            </w:r>
            <w:r w:rsidRPr="007C497D">
              <w:rPr>
                <w:rFonts w:ascii="Calibri" w:eastAsia="Times New Roman" w:hAnsi="Calibri" w:cs="Calibri"/>
                <w:lang w:eastAsia="en-GB"/>
              </w:rPr>
              <w:t xml:space="preserve">Audit requirements consultation with stakeholders and survivors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1902B1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893365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5D2B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375623"/>
                <w:lang w:eastAsia="en-GB"/>
              </w:rPr>
              <w:t xml:space="preserve">Q3 2023 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    Commence delivery phase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C540C4A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97D" w:rsidRPr="007C497D" w14:paraId="4BC10F50" w14:textId="77777777" w:rsidTr="007C497D">
        <w:trPr>
          <w:trHeight w:val="320"/>
        </w:trPr>
        <w:tc>
          <w:tcPr>
            <w:tcW w:w="180" w:type="dxa"/>
            <w:tcBorders>
              <w:top w:val="nil"/>
              <w:left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2502A584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71948BAC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Workstream 1 </w:t>
            </w:r>
          </w:p>
        </w:tc>
        <w:tc>
          <w:tcPr>
            <w:tcW w:w="102" w:type="dxa"/>
            <w:tcBorders>
              <w:top w:val="nil"/>
              <w:left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BF33B4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442F61B9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Workstream 2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C4CE2C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1265143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lang w:eastAsia="en-GB"/>
              </w:rPr>
              <w:t>QA Workstream 3</w:t>
            </w:r>
          </w:p>
        </w:tc>
        <w:tc>
          <w:tcPr>
            <w:tcW w:w="166" w:type="dxa"/>
            <w:tcBorders>
              <w:top w:val="nil"/>
              <w:left w:val="nil"/>
              <w:right w:val="nil"/>
            </w:tcBorders>
            <w:shd w:val="clear" w:color="000000" w:fill="E7E6E6"/>
            <w:vAlign w:val="center"/>
            <w:hideMark/>
          </w:tcPr>
          <w:p w14:paraId="16086B08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BFED6C4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Audit Workstream 3</w:t>
            </w:r>
          </w:p>
        </w:tc>
        <w:tc>
          <w:tcPr>
            <w:tcW w:w="102" w:type="dxa"/>
            <w:tcBorders>
              <w:top w:val="nil"/>
              <w:left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81F445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684D774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Workstream 4 </w:t>
            </w:r>
          </w:p>
        </w:tc>
        <w:tc>
          <w:tcPr>
            <w:tcW w:w="180" w:type="dxa"/>
            <w:tcBorders>
              <w:top w:val="nil"/>
              <w:left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14A558E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97D" w:rsidRPr="007C497D" w14:paraId="7F90A1E6" w14:textId="77777777" w:rsidTr="007C497D">
        <w:trPr>
          <w:trHeight w:val="1860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8754B1A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extDirection w:val="btLr"/>
            <w:vAlign w:val="center"/>
            <w:hideMark/>
          </w:tcPr>
          <w:p w14:paraId="56CEF285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  <w:t xml:space="preserve">Complete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BC7E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C65911"/>
                <w:lang w:eastAsia="en-GB"/>
              </w:rPr>
              <w:t xml:space="preserve">Q4 2022   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Supervision training for Pathfinder dioceses and cathedrals 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545E285B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center"/>
            <w:hideMark/>
          </w:tcPr>
          <w:p w14:paraId="3B3F0B31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  <w:t xml:space="preserve">Complete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325C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806000"/>
                <w:lang w:eastAsia="en-GB"/>
              </w:rPr>
              <w:t xml:space="preserve">January 2023  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   Evaluation survey 2 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A1F247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20D85534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In progress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6357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70C0"/>
                <w:lang w:eastAsia="en-GB"/>
              </w:rPr>
              <w:t xml:space="preserve">Q2 2023  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National consultation with stakeholders and survivors 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6874C3F7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628EBFE2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In progress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232F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Q2 2023   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             Procurement process to select auditor 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31A692FF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622111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B809C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375623"/>
                <w:lang w:eastAsia="en-GB"/>
              </w:rPr>
              <w:t xml:space="preserve">Q2 2024  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Deliver/ publish resourcing model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9A1CF0A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97D" w:rsidRPr="007C497D" w14:paraId="57C5864C" w14:textId="77777777" w:rsidTr="007C497D">
        <w:trPr>
          <w:trHeight w:val="320"/>
        </w:trPr>
        <w:tc>
          <w:tcPr>
            <w:tcW w:w="1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9FEAA4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13F9799C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Workstream 1 </w:t>
            </w:r>
          </w:p>
        </w:tc>
        <w:tc>
          <w:tcPr>
            <w:tcW w:w="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BB1BF4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792C4803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Workstream 2</w:t>
            </w:r>
          </w:p>
        </w:tc>
        <w:tc>
          <w:tcPr>
            <w:tcW w:w="1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D39C44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B1EBC3C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lang w:eastAsia="en-GB"/>
              </w:rPr>
              <w:t>QA Workstream 3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5283A56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352EEDA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Audit Workstream 3</w:t>
            </w:r>
          </w:p>
        </w:tc>
        <w:tc>
          <w:tcPr>
            <w:tcW w:w="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A1F378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3060700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Workstream 4 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94784FC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97D" w:rsidRPr="007C497D" w14:paraId="36CE6EBD" w14:textId="77777777" w:rsidTr="007C497D">
        <w:trPr>
          <w:trHeight w:val="1782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BDE7C7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extDirection w:val="btLr"/>
            <w:vAlign w:val="center"/>
            <w:hideMark/>
          </w:tcPr>
          <w:p w14:paraId="437192C9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  <w:t xml:space="preserve">Complete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90C85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C65911"/>
                <w:lang w:eastAsia="en-GB"/>
              </w:rPr>
              <w:t xml:space="preserve">February 2023   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General Synod - Second hearing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0252EA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4F339394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sz w:val="18"/>
                <w:szCs w:val="18"/>
                <w:lang w:eastAsia="en-GB"/>
              </w:rPr>
              <w:t xml:space="preserve">In progress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73EE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806000"/>
                <w:lang w:eastAsia="en-GB"/>
              </w:rPr>
              <w:t xml:space="preserve">March 2023  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      Evaluation interviews 1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B918CD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9F931CF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BB05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70C0"/>
                <w:lang w:eastAsia="en-GB"/>
              </w:rPr>
              <w:t xml:space="preserve">Q3 2023   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       Present QA Framework to NSSG for approval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C2BB371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38FBD02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2D017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Q3 2023  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        Working with preferred auditor in preparation for the audits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05DE72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3377F5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C2D9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278FEA9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97D" w:rsidRPr="007C497D" w14:paraId="1A58F4C5" w14:textId="77777777" w:rsidTr="007C497D">
        <w:trPr>
          <w:trHeight w:val="320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7B1E3B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1643818C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Workstream 1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CD8F9B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070B0C8C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Workstream 2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ED052A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8EBFFD7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lang w:eastAsia="en-GB"/>
              </w:rPr>
              <w:t>QA Workstream 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0C29DF1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532014A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Audit Workstream 3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684C72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E49A613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Workstream 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A751FFD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97D" w:rsidRPr="007C497D" w14:paraId="2E5EFD0A" w14:textId="77777777" w:rsidTr="007C497D">
        <w:trPr>
          <w:trHeight w:val="2204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B2E475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6F353DE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52CAF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C65911"/>
                <w:lang w:eastAsia="en-GB"/>
              </w:rPr>
              <w:t xml:space="preserve">Q4 2023  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Royal Assent                                  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F028E3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5D7B36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8C14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806000"/>
                <w:lang w:eastAsia="en-GB"/>
              </w:rPr>
              <w:t xml:space="preserve">July 2023     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Evaluation survey 3 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A69D5A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BEF677A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18EBB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70C0"/>
                <w:lang w:eastAsia="en-GB"/>
              </w:rPr>
              <w:t xml:space="preserve">Q4 2023    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       Launch QA Framework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BAD8CDA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0156C6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99A9" w14:textId="1C10856E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Q4 2023                       </w:t>
            </w:r>
            <w:r w:rsidR="00D976BA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  </w:t>
            </w:r>
            <w:r w:rsidR="008A4E70">
              <w:rPr>
                <w:rFonts w:ascii="Calibri" w:eastAsia="Times New Roman" w:hAnsi="Calibri" w:cs="Calibri"/>
                <w:color w:val="305496"/>
                <w:lang w:eastAsia="en-GB"/>
              </w:rPr>
              <w:t>earliest</w:t>
            </w:r>
            <w:r w:rsidR="002B3500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 date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                Start auditing the Pathfinder dioceses and cathedrals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95B6EB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973CFF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E47E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C499827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97D" w:rsidRPr="007C497D" w14:paraId="64E047C8" w14:textId="77777777" w:rsidTr="007C497D">
        <w:trPr>
          <w:trHeight w:val="320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1E3FA1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5C7BB28B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Workstream 1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7D5B09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341A2842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Workstream 2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874A75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3406C94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lang w:eastAsia="en-GB"/>
              </w:rPr>
              <w:t>QA Workstream 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9925031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D1B4D41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Audit Workstream 3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6F8E34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1AF47B1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Workstream 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C5E333C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97D" w:rsidRPr="007C497D" w14:paraId="33F81B73" w14:textId="77777777" w:rsidTr="007C497D">
        <w:trPr>
          <w:trHeight w:val="1923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2EAC56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8960934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DEF0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C65911"/>
                <w:lang w:eastAsia="en-GB"/>
              </w:rPr>
              <w:t xml:space="preserve">Date to be fixed    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Certificates for rollout dioceses and cathedral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D48F3A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878F70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C70E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806000"/>
                <w:lang w:eastAsia="en-GB"/>
              </w:rPr>
              <w:t xml:space="preserve">September 2023  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Evaluation interviews 2 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5F383B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FD0899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B544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819C9D2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604824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C7887" w14:textId="4FDFEA21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2025        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     Start auditing the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non-Pathfinder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dioceses and cathedrals 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6898A8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4B50EB0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75D7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0129558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97D" w:rsidRPr="007C497D" w14:paraId="47C0931B" w14:textId="77777777" w:rsidTr="007C497D">
        <w:trPr>
          <w:trHeight w:val="320"/>
        </w:trPr>
        <w:tc>
          <w:tcPr>
            <w:tcW w:w="180" w:type="dxa"/>
            <w:tcBorders>
              <w:top w:val="nil"/>
              <w:left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5041D362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085730D2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Workstream 1 </w:t>
            </w:r>
          </w:p>
        </w:tc>
        <w:tc>
          <w:tcPr>
            <w:tcW w:w="102" w:type="dxa"/>
            <w:tcBorders>
              <w:top w:val="nil"/>
              <w:left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F89014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41BC140D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Workstream 2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5A06D2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3C486CD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lang w:eastAsia="en-GB"/>
              </w:rPr>
              <w:t>QA Workstream 3</w:t>
            </w:r>
          </w:p>
        </w:tc>
        <w:tc>
          <w:tcPr>
            <w:tcW w:w="166" w:type="dxa"/>
            <w:tcBorders>
              <w:top w:val="nil"/>
              <w:left w:val="nil"/>
              <w:right w:val="nil"/>
            </w:tcBorders>
            <w:shd w:val="clear" w:color="000000" w:fill="E7E6E6"/>
            <w:vAlign w:val="center"/>
            <w:hideMark/>
          </w:tcPr>
          <w:p w14:paraId="25741827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1CF540D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Audit Workstream 3</w:t>
            </w:r>
          </w:p>
        </w:tc>
        <w:tc>
          <w:tcPr>
            <w:tcW w:w="102" w:type="dxa"/>
            <w:tcBorders>
              <w:top w:val="nil"/>
              <w:left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D8664B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DD9108E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Workstream 4 </w:t>
            </w:r>
          </w:p>
        </w:tc>
        <w:tc>
          <w:tcPr>
            <w:tcW w:w="180" w:type="dxa"/>
            <w:tcBorders>
              <w:top w:val="nil"/>
              <w:left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B5CF219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97D" w:rsidRPr="007C497D" w14:paraId="35746BD4" w14:textId="77777777" w:rsidTr="007C497D">
        <w:trPr>
          <w:trHeight w:val="1530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41D84D79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20EC8E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D601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3461DD13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6AED48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B2A9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806000"/>
                <w:lang w:eastAsia="en-GB"/>
              </w:rPr>
              <w:t xml:space="preserve">Q4 2023 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Recommended model approved for national rollout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5BA628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021F2E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E89A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0A521AF7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AE11FFE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17D4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Q4 2027   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    Complete auditing of all dioceses, </w:t>
            </w:r>
            <w:proofErr w:type="gramStart"/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cathedrals</w:t>
            </w:r>
            <w:proofErr w:type="gramEnd"/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palaces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67C027EF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C8E8D8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8B53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482B55C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97D" w:rsidRPr="007C497D" w14:paraId="54A7E5D1" w14:textId="77777777" w:rsidTr="007C497D">
        <w:trPr>
          <w:trHeight w:val="320"/>
        </w:trPr>
        <w:tc>
          <w:tcPr>
            <w:tcW w:w="1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5982F3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5B01836F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Workstream 1 </w:t>
            </w:r>
          </w:p>
        </w:tc>
        <w:tc>
          <w:tcPr>
            <w:tcW w:w="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1C2D63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280616AB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Workstream 2</w:t>
            </w:r>
          </w:p>
        </w:tc>
        <w:tc>
          <w:tcPr>
            <w:tcW w:w="1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A06096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FA61263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lang w:eastAsia="en-GB"/>
              </w:rPr>
              <w:t>QA Workstream 3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11C4D23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5C80437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Audit Workstream 3</w:t>
            </w:r>
          </w:p>
        </w:tc>
        <w:tc>
          <w:tcPr>
            <w:tcW w:w="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569D46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DC8AD5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Workstream 4 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5C6BF5C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97D" w:rsidRPr="007C497D" w14:paraId="20460DDF" w14:textId="77777777" w:rsidTr="007C497D">
        <w:trPr>
          <w:trHeight w:val="1050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286202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044D3D2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0B1C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DA199F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15CAB1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D1A6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806000"/>
                <w:lang w:eastAsia="en-GB"/>
              </w:rPr>
              <w:t xml:space="preserve">December 2023 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Evaluation survey 4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30B621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C7EE54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B3ED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81979C4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6138FC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DACA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7D368D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A2776C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268E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9EFD188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97D" w:rsidRPr="007C497D" w14:paraId="120E5C6F" w14:textId="77777777" w:rsidTr="007C497D">
        <w:trPr>
          <w:trHeight w:val="320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8EF815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19D00FD4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Workstream 1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FBF575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2604613F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Workstream 2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137C44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392F008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lang w:eastAsia="en-GB"/>
              </w:rPr>
              <w:t>QA Workstream 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70F26A5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B4A4337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Audit Workstream 3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013C18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96B3784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Workstream 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13D91C7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97D" w:rsidRPr="007C497D" w14:paraId="3B627891" w14:textId="77777777" w:rsidTr="007C497D">
        <w:trPr>
          <w:trHeight w:val="950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FCB955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95ED5C2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5231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CCC5B1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C8F15D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635D" w14:textId="261D0668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806000"/>
                <w:lang w:eastAsia="en-GB"/>
              </w:rPr>
              <w:t xml:space="preserve">February 2024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Evaluation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interviews 3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50B3D0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0F01EA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2F31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A246C0D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52154D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F7FF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C1E759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D528E2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40FE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7601069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97D" w:rsidRPr="007C497D" w14:paraId="45100593" w14:textId="77777777" w:rsidTr="007C497D">
        <w:trPr>
          <w:trHeight w:val="320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B82638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729F207C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Workstream 1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AE35B3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7F4EE938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Workstream 2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55F757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9FE90F6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lang w:eastAsia="en-GB"/>
              </w:rPr>
              <w:t>QA Workstream 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60BE45E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144AA10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Audit Workstream 3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3CFF54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91C1959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Workstream 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6055162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97D" w:rsidRPr="007C497D" w14:paraId="10315586" w14:textId="77777777" w:rsidTr="007C497D">
        <w:trPr>
          <w:trHeight w:val="760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B2C4AD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F2FE661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606A9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5A38C4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F4099F5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3547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BF8F00"/>
                <w:lang w:eastAsia="en-GB"/>
              </w:rPr>
              <w:t xml:space="preserve">February 2024      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         Pilot concludes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8BC67F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4AF0F2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42AA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EAC49EC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9CDE98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2A6F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ACCD85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55686B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A982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DDADBDC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97D" w:rsidRPr="007C497D" w14:paraId="55153DEC" w14:textId="77777777" w:rsidTr="007C497D">
        <w:trPr>
          <w:trHeight w:val="320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AABDE9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64447161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Workstream 1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BE78FF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1634918D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Workstream 2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C08990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A6A541E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lang w:eastAsia="en-GB"/>
              </w:rPr>
              <w:t>QA Workstream 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C29F804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11C6142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Audit Workstream 3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CBF677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BB3D19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Workstream 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123CA51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97D" w:rsidRPr="007C497D" w14:paraId="6B0A5B02" w14:textId="77777777" w:rsidTr="007C497D">
        <w:trPr>
          <w:trHeight w:val="1530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F55EEE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478763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199E9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1A5B47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2CB89D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348C3" w14:textId="7F843872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BF8F00"/>
                <w:lang w:eastAsia="en-GB"/>
              </w:rPr>
              <w:t xml:space="preserve">Q2 2024  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                                        Roll out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of approved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model to dioceses and cathedrals 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FB1FB5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FC2570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2CDB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4068801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9C5BE9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EF9C5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40EBC8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A2432E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80849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A62CAC8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</w:tr>
      <w:tr w:rsidR="007C497D" w:rsidRPr="007C497D" w14:paraId="05BD78FD" w14:textId="77777777" w:rsidTr="007C497D">
        <w:trPr>
          <w:trHeight w:val="320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523B57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78BB2363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Workstream 1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49824E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2518AF32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Workstream 2</w:t>
            </w:r>
          </w:p>
        </w:tc>
        <w:tc>
          <w:tcPr>
            <w:tcW w:w="10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F05E83B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0AAFBD2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lang w:eastAsia="en-GB"/>
              </w:rPr>
              <w:t>QA Workstream 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A8B7FB5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4AF031D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Audit Workstream 3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1770DC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351958C" w14:textId="77777777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Workstream 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BE2C572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97D" w:rsidRPr="007C497D" w14:paraId="4684D2CD" w14:textId="77777777" w:rsidTr="007C497D">
        <w:trPr>
          <w:trHeight w:val="960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D73BD4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1F1D83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C2135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52900C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6CF321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FFF2CC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FFF2CC"/>
                <w:lang w:eastAsia="en-GB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04F7" w14:textId="6DB77668" w:rsidR="007C497D" w:rsidRPr="007C497D" w:rsidRDefault="007C497D" w:rsidP="007C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BF8F00"/>
                <w:lang w:eastAsia="en-GB"/>
              </w:rPr>
              <w:t xml:space="preserve">Q3 2025  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           Conclude rollout of 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approved model</w:t>
            </w: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AA3589C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78B53A2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42419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B9C067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31709C9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19BF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EB70EE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584250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C79D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A9A8FA0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C497D" w:rsidRPr="007C497D" w14:paraId="79ADA867" w14:textId="77777777" w:rsidTr="007C497D">
        <w:trPr>
          <w:trHeight w:val="160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7097EEF7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0FB77A89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0CE4968A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386FEB86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38AB40C8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1CE10EFA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010849E4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360764BA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54B0168D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025E0282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6B92DC30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7C1608A9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74572976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4EDE8DA0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4AEC1368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DB16647" w14:textId="77777777" w:rsidR="007C497D" w:rsidRPr="007C497D" w:rsidRDefault="007C497D" w:rsidP="007C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9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7C43AE19" w14:textId="77777777" w:rsidR="00E116BE" w:rsidRDefault="00E116BE"/>
    <w:sectPr w:rsidR="00E116BE" w:rsidSect="007C49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7D"/>
    <w:rsid w:val="002B3500"/>
    <w:rsid w:val="006E11CE"/>
    <w:rsid w:val="007C497D"/>
    <w:rsid w:val="008A4E70"/>
    <w:rsid w:val="00D16365"/>
    <w:rsid w:val="00D976BA"/>
    <w:rsid w:val="00E1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0DDA"/>
  <w15:chartTrackingRefBased/>
  <w15:docId w15:val="{23ECB282-998C-49A2-8A89-C9DFB6AD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Bickley</dc:creator>
  <cp:keywords/>
  <dc:description/>
  <cp:lastModifiedBy>Bev Bickley</cp:lastModifiedBy>
  <cp:revision>5</cp:revision>
  <dcterms:created xsi:type="dcterms:W3CDTF">2023-03-22T14:15:00Z</dcterms:created>
  <dcterms:modified xsi:type="dcterms:W3CDTF">2023-03-22T14:23:00Z</dcterms:modified>
</cp:coreProperties>
</file>