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FB2" w:rsidRDefault="00014FB2" w:rsidP="00014FB2">
      <w:pPr>
        <w:jc w:val="center"/>
        <w:rPr>
          <w:rFonts w:ascii="Arial" w:hAnsi="Arial" w:cs="Arial"/>
          <w:bCs/>
          <w:lang w:eastAsia="en-GB"/>
        </w:rPr>
      </w:pPr>
      <w:r>
        <w:rPr>
          <w:rFonts w:ascii="Arial" w:hAnsi="Arial" w:cs="Arial"/>
          <w:b/>
          <w:bCs/>
          <w:lang w:eastAsia="en-GB"/>
        </w:rPr>
        <w:t xml:space="preserve">Ministry </w:t>
      </w:r>
      <w:r w:rsidR="00220C95">
        <w:rPr>
          <w:rFonts w:ascii="Arial" w:hAnsi="Arial" w:cs="Arial"/>
          <w:b/>
          <w:bCs/>
          <w:lang w:eastAsia="en-GB"/>
        </w:rPr>
        <w:t>Development Team</w:t>
      </w:r>
      <w:r>
        <w:rPr>
          <w:rFonts w:ascii="Arial" w:hAnsi="Arial" w:cs="Arial"/>
          <w:b/>
          <w:bCs/>
          <w:lang w:eastAsia="en-GB"/>
        </w:rPr>
        <w:t xml:space="preserve">:  Quality </w:t>
      </w:r>
      <w:r w:rsidR="00220C95">
        <w:rPr>
          <w:rFonts w:ascii="Arial" w:hAnsi="Arial" w:cs="Arial"/>
          <w:b/>
          <w:bCs/>
          <w:lang w:eastAsia="en-GB"/>
        </w:rPr>
        <w:t xml:space="preserve">and </w:t>
      </w:r>
      <w:r>
        <w:rPr>
          <w:rFonts w:ascii="Arial" w:hAnsi="Arial" w:cs="Arial"/>
          <w:b/>
          <w:bCs/>
          <w:lang w:eastAsia="en-GB"/>
        </w:rPr>
        <w:t>Formation Panel</w:t>
      </w:r>
    </w:p>
    <w:p w:rsidR="00014FB2" w:rsidRDefault="00014FB2" w:rsidP="00014FB2">
      <w:pPr>
        <w:jc w:val="center"/>
        <w:rPr>
          <w:rFonts w:ascii="Arial" w:hAnsi="Arial" w:cs="Arial"/>
          <w:b/>
          <w:bCs/>
          <w:lang w:eastAsia="en-GB"/>
        </w:rPr>
      </w:pPr>
      <w:r>
        <w:rPr>
          <w:rFonts w:ascii="Arial" w:hAnsi="Arial" w:cs="Arial"/>
          <w:b/>
          <w:bCs/>
          <w:lang w:eastAsia="en-GB"/>
        </w:rPr>
        <w:t>Criteria for evaluating new training provision for IME 1 stage of ordination training</w:t>
      </w:r>
    </w:p>
    <w:p w:rsidR="00014FB2" w:rsidRPr="00014FB2" w:rsidRDefault="00014FB2" w:rsidP="00014FB2">
      <w:pPr>
        <w:rPr>
          <w:rFonts w:ascii="Arial" w:hAnsi="Arial" w:cs="Arial"/>
          <w:lang w:eastAsia="en-GB"/>
        </w:rPr>
      </w:pPr>
      <w:r w:rsidRPr="00014FB2">
        <w:rPr>
          <w:rFonts w:ascii="Arial" w:hAnsi="Arial" w:cs="Arial"/>
          <w:lang w:eastAsia="en-GB"/>
        </w:rPr>
        <w:t xml:space="preserve">The Ministry Council is inviting proposals for the establishment of new </w:t>
      </w:r>
      <w:r w:rsidR="00220C95">
        <w:rPr>
          <w:rFonts w:ascii="Arial" w:hAnsi="Arial" w:cs="Arial"/>
          <w:lang w:eastAsia="en-GB"/>
        </w:rPr>
        <w:t xml:space="preserve">IME1 </w:t>
      </w:r>
      <w:r w:rsidRPr="00014FB2">
        <w:rPr>
          <w:rFonts w:ascii="Arial" w:hAnsi="Arial" w:cs="Arial"/>
          <w:lang w:eastAsia="en-GB"/>
        </w:rPr>
        <w:t xml:space="preserve">training provision </w:t>
      </w:r>
      <w:r w:rsidR="00220C95">
        <w:rPr>
          <w:rFonts w:ascii="Arial" w:hAnsi="Arial" w:cs="Arial"/>
          <w:lang w:eastAsia="en-GB"/>
        </w:rPr>
        <w:t>effective after the current academic year</w:t>
      </w:r>
      <w:r w:rsidR="008350FF">
        <w:rPr>
          <w:rFonts w:ascii="Arial" w:hAnsi="Arial" w:cs="Arial"/>
          <w:lang w:eastAsia="en-GB"/>
        </w:rPr>
        <w:t>.</w:t>
      </w:r>
      <w:r w:rsidRPr="00014FB2">
        <w:rPr>
          <w:rFonts w:ascii="Arial" w:hAnsi="Arial" w:cs="Arial"/>
          <w:lang w:eastAsia="en-GB"/>
        </w:rPr>
        <w:t xml:space="preserve"> These new pathways could take the form of:</w:t>
      </w:r>
    </w:p>
    <w:p w:rsidR="00014FB2" w:rsidRPr="00014FB2" w:rsidRDefault="00014FB2" w:rsidP="00014FB2">
      <w:pPr>
        <w:pStyle w:val="ListParagraph"/>
        <w:numPr>
          <w:ilvl w:val="0"/>
          <w:numId w:val="1"/>
        </w:numPr>
        <w:rPr>
          <w:rFonts w:ascii="Arial" w:hAnsi="Arial" w:cs="Arial"/>
          <w:lang w:eastAsia="en-GB"/>
        </w:rPr>
      </w:pPr>
      <w:r w:rsidRPr="00014FB2">
        <w:rPr>
          <w:rFonts w:ascii="Arial" w:hAnsi="Arial" w:cs="Arial"/>
          <w:lang w:eastAsia="en-GB"/>
        </w:rPr>
        <w:t xml:space="preserve">Cohorts of students pursuing a new pathway for ministry within an existing formational </w:t>
      </w:r>
      <w:proofErr w:type="spellStart"/>
      <w:r w:rsidRPr="00014FB2">
        <w:rPr>
          <w:rFonts w:ascii="Arial" w:hAnsi="Arial" w:cs="Arial"/>
          <w:lang w:eastAsia="en-GB"/>
        </w:rPr>
        <w:t>programme</w:t>
      </w:r>
      <w:proofErr w:type="spellEnd"/>
    </w:p>
    <w:p w:rsidR="00014FB2" w:rsidRPr="00014FB2" w:rsidRDefault="00014FB2" w:rsidP="00014FB2">
      <w:pPr>
        <w:pStyle w:val="ListParagraph"/>
        <w:numPr>
          <w:ilvl w:val="0"/>
          <w:numId w:val="1"/>
        </w:numPr>
        <w:rPr>
          <w:rFonts w:ascii="Arial" w:hAnsi="Arial" w:cs="Arial"/>
          <w:lang w:eastAsia="en-GB"/>
        </w:rPr>
      </w:pPr>
      <w:r w:rsidRPr="00014FB2">
        <w:rPr>
          <w:rFonts w:ascii="Arial" w:hAnsi="Arial" w:cs="Arial"/>
          <w:lang w:eastAsia="en-GB"/>
        </w:rPr>
        <w:t>An entirely new pathway for a new cohort of students within a TEI</w:t>
      </w:r>
    </w:p>
    <w:p w:rsidR="00014FB2" w:rsidRPr="00014FB2" w:rsidRDefault="00014FB2" w:rsidP="00014FB2">
      <w:pPr>
        <w:pStyle w:val="ListParagraph"/>
        <w:numPr>
          <w:ilvl w:val="0"/>
          <w:numId w:val="1"/>
        </w:numPr>
        <w:rPr>
          <w:rFonts w:ascii="Arial" w:hAnsi="Arial" w:cs="Arial"/>
          <w:lang w:eastAsia="en-GB"/>
        </w:rPr>
      </w:pPr>
      <w:r w:rsidRPr="00014FB2">
        <w:rPr>
          <w:rFonts w:ascii="Arial" w:hAnsi="Arial" w:cs="Arial"/>
          <w:lang w:eastAsia="en-GB"/>
        </w:rPr>
        <w:t>A pathway which is effectively part of a new form of an institution.</w:t>
      </w:r>
    </w:p>
    <w:p w:rsidR="00014FB2" w:rsidRPr="00014FB2" w:rsidRDefault="00014FB2" w:rsidP="00014FB2">
      <w:pPr>
        <w:rPr>
          <w:rFonts w:ascii="Arial" w:hAnsi="Arial" w:cs="Arial"/>
          <w:lang w:eastAsia="en-GB"/>
        </w:rPr>
      </w:pPr>
      <w:r w:rsidRPr="00014FB2">
        <w:rPr>
          <w:rFonts w:ascii="Arial" w:hAnsi="Arial" w:cs="Arial"/>
          <w:lang w:eastAsia="en-GB"/>
        </w:rPr>
        <w:t xml:space="preserve">The Council would welcome applications which contribute entrepreneurial vision and fresh thinking. In the light of the new ecology of training under Resourcing Ministerial </w:t>
      </w:r>
      <w:r w:rsidR="00220C95">
        <w:rPr>
          <w:rFonts w:ascii="Arial" w:hAnsi="Arial" w:cs="Arial"/>
          <w:lang w:eastAsia="en-GB"/>
        </w:rPr>
        <w:t>Formation</w:t>
      </w:r>
      <w:r w:rsidRPr="00014FB2">
        <w:rPr>
          <w:rFonts w:ascii="Arial" w:hAnsi="Arial" w:cs="Arial"/>
          <w:lang w:eastAsia="en-GB"/>
        </w:rPr>
        <w:t>, these guidelines for the approval of training pathways have been drawn up</w:t>
      </w:r>
      <w:r w:rsidR="00220C95">
        <w:rPr>
          <w:rFonts w:ascii="Arial" w:hAnsi="Arial" w:cs="Arial"/>
          <w:lang w:eastAsia="en-GB"/>
        </w:rPr>
        <w:t xml:space="preserve"> as </w:t>
      </w:r>
      <w:r w:rsidRPr="00014FB2">
        <w:rPr>
          <w:rFonts w:ascii="Arial" w:hAnsi="Arial" w:cs="Arial"/>
          <w:lang w:eastAsia="en-GB"/>
        </w:rPr>
        <w:t xml:space="preserve">criteria against which the application will be judged.  </w:t>
      </w:r>
    </w:p>
    <w:p w:rsidR="00014FB2" w:rsidRDefault="00014FB2" w:rsidP="00014FB2">
      <w:pPr>
        <w:rPr>
          <w:rFonts w:ascii="Arial" w:hAnsi="Arial" w:cs="Arial"/>
          <w:b/>
        </w:rPr>
      </w:pPr>
      <w:r>
        <w:rPr>
          <w:rFonts w:ascii="Arial" w:hAnsi="Arial" w:cs="Arial"/>
          <w:b/>
        </w:rPr>
        <w:t>THE APPROVAL PROCESS</w:t>
      </w:r>
    </w:p>
    <w:p w:rsidR="00014FB2" w:rsidRDefault="00014FB2" w:rsidP="00014FB2">
      <w:pPr>
        <w:rPr>
          <w:rFonts w:ascii="Arial" w:hAnsi="Arial" w:cs="Arial"/>
          <w:lang w:eastAsia="en-GB"/>
        </w:rPr>
      </w:pPr>
      <w:r>
        <w:rPr>
          <w:rFonts w:ascii="Arial" w:hAnsi="Arial" w:cs="Arial"/>
          <w:lang w:eastAsia="en-GB"/>
        </w:rPr>
        <w:t>Those proposing new training provision are strongly encouraged to make contact with the Ministry D</w:t>
      </w:r>
      <w:r w:rsidR="00220C95">
        <w:rPr>
          <w:rFonts w:ascii="Arial" w:hAnsi="Arial" w:cs="Arial"/>
          <w:lang w:eastAsia="en-GB"/>
        </w:rPr>
        <w:t xml:space="preserve">evelopment Team (MDT) </w:t>
      </w:r>
      <w:r>
        <w:rPr>
          <w:rFonts w:ascii="Arial" w:hAnsi="Arial" w:cs="Arial"/>
          <w:lang w:eastAsia="en-GB"/>
        </w:rPr>
        <w:t xml:space="preserve">at an early stage of their thinking to discuss their proposals and the procedure for application. </w:t>
      </w:r>
    </w:p>
    <w:p w:rsidR="00014FB2" w:rsidRDefault="00014FB2" w:rsidP="00014FB2">
      <w:pPr>
        <w:rPr>
          <w:rFonts w:ascii="Arial" w:hAnsi="Arial" w:cs="Arial"/>
        </w:rPr>
      </w:pPr>
      <w:r>
        <w:rPr>
          <w:rFonts w:ascii="Arial" w:hAnsi="Arial" w:cs="Arial"/>
        </w:rPr>
        <w:t xml:space="preserve">The approval procedure is in three stages:  </w:t>
      </w:r>
    </w:p>
    <w:p w:rsidR="00014FB2" w:rsidRPr="00014FB2" w:rsidRDefault="00014FB2" w:rsidP="00014FB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709"/>
        <w:rPr>
          <w:rFonts w:ascii="Arial" w:hAnsi="Arial" w:cs="Arial"/>
          <w:lang w:eastAsia="en-GB"/>
        </w:rPr>
      </w:pPr>
      <w:r>
        <w:rPr>
          <w:rFonts w:ascii="Arial" w:hAnsi="Arial" w:cs="Arial"/>
          <w:b/>
          <w:lang w:eastAsia="en-GB"/>
        </w:rPr>
        <w:t>in principle agreement</w:t>
      </w:r>
      <w:r>
        <w:rPr>
          <w:rFonts w:ascii="Arial" w:hAnsi="Arial" w:cs="Arial"/>
          <w:lang w:eastAsia="en-GB"/>
        </w:rPr>
        <w:t xml:space="preserve">: an outline proposal should be submitted to the Ministry Council </w:t>
      </w:r>
      <w:r>
        <w:rPr>
          <w:rFonts w:ascii="Arial" w:hAnsi="Arial" w:cs="Arial"/>
          <w:b/>
          <w:lang w:eastAsia="en-GB"/>
        </w:rPr>
        <w:t>by September</w:t>
      </w:r>
      <w:r w:rsidR="00220C95">
        <w:rPr>
          <w:rFonts w:ascii="Arial" w:hAnsi="Arial" w:cs="Arial"/>
          <w:b/>
          <w:lang w:eastAsia="en-GB"/>
        </w:rPr>
        <w:t xml:space="preserve"> </w:t>
      </w:r>
      <w:r>
        <w:rPr>
          <w:rFonts w:ascii="Arial" w:hAnsi="Arial" w:cs="Arial"/>
          <w:lang w:eastAsia="en-GB"/>
        </w:rPr>
        <w:t xml:space="preserve">setting out the proposal with reference to the criteria and by completing the application pro-forma. The consultation will inform the in principle agreement stage.  </w:t>
      </w:r>
      <w:r w:rsidRPr="00014FB2">
        <w:rPr>
          <w:rFonts w:ascii="Arial" w:hAnsi="Arial" w:cs="Arial"/>
          <w:lang w:eastAsia="en-GB"/>
        </w:rPr>
        <w:t>This application needs to be submitted on the understanding that under Common Awards, permission for the pathway also needs to be given by the University.</w:t>
      </w:r>
    </w:p>
    <w:p w:rsidR="00014FB2" w:rsidRDefault="00014FB2" w:rsidP="00014FB2">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709"/>
        <w:rPr>
          <w:rFonts w:ascii="Arial" w:hAnsi="Arial" w:cs="Arial"/>
          <w:lang w:eastAsia="en-GB"/>
        </w:rPr>
      </w:pPr>
      <w:r>
        <w:rPr>
          <w:rFonts w:ascii="Arial" w:hAnsi="Arial" w:cs="Arial"/>
          <w:lang w:eastAsia="en-GB"/>
        </w:rPr>
        <w:t xml:space="preserve">(b) </w:t>
      </w:r>
      <w:r>
        <w:rPr>
          <w:rFonts w:ascii="Arial" w:hAnsi="Arial" w:cs="Arial"/>
          <w:b/>
          <w:lang w:eastAsia="en-GB"/>
        </w:rPr>
        <w:t>approval</w:t>
      </w:r>
      <w:r>
        <w:rPr>
          <w:rFonts w:ascii="Arial" w:hAnsi="Arial" w:cs="Arial"/>
          <w:lang w:eastAsia="en-GB"/>
        </w:rPr>
        <w:t xml:space="preserve">, to include detailed scrutiny of curriculum, governance and finance proposals where these are needed.  The documentation required will be advised by the Quality </w:t>
      </w:r>
      <w:r w:rsidR="006B5126">
        <w:rPr>
          <w:rFonts w:ascii="Arial" w:hAnsi="Arial" w:cs="Arial"/>
          <w:lang w:eastAsia="en-GB"/>
        </w:rPr>
        <w:t>and</w:t>
      </w:r>
      <w:r>
        <w:rPr>
          <w:rFonts w:ascii="Arial" w:hAnsi="Arial" w:cs="Arial"/>
          <w:lang w:eastAsia="en-GB"/>
        </w:rPr>
        <w:t xml:space="preserve"> Formation Panel but may include validation approval from Durham University, a business plan and (for new institutions) an explanation of the governance arrangements.</w:t>
      </w:r>
    </w:p>
    <w:p w:rsidR="00014FB2" w:rsidRDefault="00014FB2" w:rsidP="00014FB2">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709"/>
        <w:rPr>
          <w:rFonts w:ascii="Arial" w:hAnsi="Arial" w:cs="Arial"/>
          <w:lang w:eastAsia="en-GB"/>
        </w:rPr>
      </w:pPr>
      <w:r>
        <w:rPr>
          <w:rFonts w:ascii="Arial" w:hAnsi="Arial" w:cs="Arial"/>
          <w:lang w:eastAsia="en-GB"/>
        </w:rPr>
        <w:t xml:space="preserve">(c) </w:t>
      </w:r>
      <w:r>
        <w:rPr>
          <w:rFonts w:ascii="Arial" w:hAnsi="Arial" w:cs="Arial"/>
          <w:b/>
          <w:lang w:eastAsia="en-GB"/>
        </w:rPr>
        <w:t>review after three years</w:t>
      </w:r>
      <w:r>
        <w:rPr>
          <w:rFonts w:ascii="Arial" w:hAnsi="Arial" w:cs="Arial"/>
          <w:lang w:eastAsia="en-GB"/>
        </w:rPr>
        <w:t xml:space="preserve">:  approval will normally be given for a three year initial period.  At that stage the provision will be reviewed and will either be confirmed or approval withdrawn. </w:t>
      </w:r>
    </w:p>
    <w:p w:rsidR="00014FB2" w:rsidRDefault="00014FB2" w:rsidP="00014FB2">
      <w:pPr>
        <w:rPr>
          <w:rFonts w:ascii="Arial" w:hAnsi="Arial" w:cs="Arial"/>
          <w:b/>
        </w:rPr>
      </w:pPr>
      <w:r>
        <w:rPr>
          <w:rFonts w:ascii="Arial" w:hAnsi="Arial" w:cs="Arial"/>
          <w:b/>
        </w:rPr>
        <w:t>The consultation process</w:t>
      </w:r>
    </w:p>
    <w:p w:rsidR="00014FB2" w:rsidRDefault="00014FB2" w:rsidP="00014FB2">
      <w:pPr>
        <w:rPr>
          <w:rFonts w:ascii="Arial" w:hAnsi="Arial" w:cs="Arial"/>
        </w:rPr>
      </w:pPr>
      <w:r>
        <w:rPr>
          <w:rFonts w:ascii="Arial" w:hAnsi="Arial" w:cs="Arial"/>
        </w:rPr>
        <w:t xml:space="preserve">With regard to consultation </w:t>
      </w:r>
      <w:r w:rsidR="00220C95">
        <w:rPr>
          <w:rFonts w:ascii="Arial" w:hAnsi="Arial" w:cs="Arial"/>
        </w:rPr>
        <w:t xml:space="preserve">MDT </w:t>
      </w:r>
      <w:r>
        <w:rPr>
          <w:rFonts w:ascii="Arial" w:hAnsi="Arial" w:cs="Arial"/>
        </w:rPr>
        <w:t>will contact the affected dioceses</w:t>
      </w:r>
      <w:r w:rsidR="00220C95">
        <w:rPr>
          <w:rFonts w:ascii="Arial" w:hAnsi="Arial" w:cs="Arial"/>
        </w:rPr>
        <w:t xml:space="preserve"> and </w:t>
      </w:r>
      <w:r>
        <w:rPr>
          <w:rFonts w:ascii="Arial" w:hAnsi="Arial" w:cs="Arial"/>
        </w:rPr>
        <w:t>training institutions</w:t>
      </w:r>
      <w:r w:rsidR="00220C95">
        <w:rPr>
          <w:rFonts w:ascii="Arial" w:hAnsi="Arial" w:cs="Arial"/>
        </w:rPr>
        <w:t xml:space="preserve">, and will also consult widely within the sector, based on </w:t>
      </w:r>
      <w:r>
        <w:rPr>
          <w:rFonts w:ascii="Arial" w:hAnsi="Arial" w:cs="Arial"/>
        </w:rPr>
        <w:t xml:space="preserve">a summary of </w:t>
      </w:r>
      <w:r w:rsidR="00220C95">
        <w:rPr>
          <w:rFonts w:ascii="Arial" w:hAnsi="Arial" w:cs="Arial"/>
        </w:rPr>
        <w:t xml:space="preserve">the </w:t>
      </w:r>
      <w:r>
        <w:rPr>
          <w:rFonts w:ascii="Arial" w:hAnsi="Arial" w:cs="Arial"/>
        </w:rPr>
        <w:t xml:space="preserve">proposals. </w:t>
      </w:r>
      <w:r w:rsidR="00220C95">
        <w:rPr>
          <w:rFonts w:ascii="Arial" w:hAnsi="Arial" w:cs="Arial"/>
        </w:rPr>
        <w:t xml:space="preserve">Feedback from </w:t>
      </w:r>
      <w:r>
        <w:rPr>
          <w:rFonts w:ascii="Arial" w:hAnsi="Arial" w:cs="Arial"/>
        </w:rPr>
        <w:t xml:space="preserve">the consultation will be fed into the decision making process of the Ministry Council.  </w:t>
      </w:r>
    </w:p>
    <w:p w:rsidR="00014FB2" w:rsidRDefault="00014FB2" w:rsidP="00014FB2">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rPr>
          <w:rFonts w:ascii="Arial" w:hAnsi="Arial" w:cs="Arial"/>
          <w:b/>
        </w:rPr>
      </w:pPr>
      <w:r>
        <w:rPr>
          <w:rFonts w:ascii="Arial" w:hAnsi="Arial" w:cs="Arial"/>
          <w:b/>
        </w:rPr>
        <w:t>Criteria:</w:t>
      </w:r>
    </w:p>
    <w:p w:rsidR="00014FB2" w:rsidRPr="00014FB2" w:rsidRDefault="00014FB2" w:rsidP="00014FB2">
      <w:pPr>
        <w:pStyle w:val="ListParagraph"/>
        <w:numPr>
          <w:ilvl w:val="0"/>
          <w:numId w:val="3"/>
        </w:numPr>
        <w:rPr>
          <w:rFonts w:ascii="Arial" w:hAnsi="Arial" w:cs="Arial"/>
          <w:lang w:eastAsia="en-GB"/>
        </w:rPr>
      </w:pPr>
      <w:r w:rsidRPr="00014FB2">
        <w:rPr>
          <w:rFonts w:ascii="Arial" w:hAnsi="Arial" w:cs="Arial"/>
          <w:b/>
          <w:lang w:eastAsia="en-GB"/>
        </w:rPr>
        <w:t>Collaboration:</w:t>
      </w:r>
      <w:r>
        <w:rPr>
          <w:rFonts w:ascii="Arial" w:hAnsi="Arial" w:cs="Arial"/>
          <w:b/>
          <w:i/>
          <w:lang w:eastAsia="en-GB"/>
        </w:rPr>
        <w:t xml:space="preserve"> </w:t>
      </w:r>
      <w:r w:rsidRPr="00014FB2">
        <w:rPr>
          <w:rFonts w:ascii="Arial" w:hAnsi="Arial" w:cs="Arial"/>
          <w:lang w:eastAsia="en-GB"/>
        </w:rPr>
        <w:t xml:space="preserve">New </w:t>
      </w:r>
      <w:r>
        <w:rPr>
          <w:rFonts w:ascii="Arial" w:hAnsi="Arial" w:cs="Arial"/>
          <w:lang w:eastAsia="en-GB"/>
        </w:rPr>
        <w:t>applications</w:t>
      </w:r>
      <w:r w:rsidRPr="00014FB2">
        <w:rPr>
          <w:rFonts w:ascii="Arial" w:hAnsi="Arial" w:cs="Arial"/>
          <w:lang w:eastAsia="en-GB"/>
        </w:rPr>
        <w:t xml:space="preserve"> will be required to demonstrate that the pathway is the result of a collaborative partnership between Dioceses and TEIs to ensure that the pathway meets the needs of the wider church.  In addition, </w:t>
      </w:r>
      <w:r>
        <w:rPr>
          <w:rFonts w:ascii="Arial" w:hAnsi="Arial" w:cs="Arial"/>
          <w:lang w:eastAsia="en-GB"/>
        </w:rPr>
        <w:t xml:space="preserve">wherever possible, it will be </w:t>
      </w:r>
      <w:r>
        <w:rPr>
          <w:rFonts w:ascii="Arial" w:hAnsi="Arial" w:cs="Arial"/>
          <w:lang w:eastAsia="en-GB"/>
        </w:rPr>
        <w:lastRenderedPageBreak/>
        <w:t xml:space="preserve">hoped that pathways will be developed through the efficient sharing of resources between </w:t>
      </w:r>
      <w:r w:rsidRPr="00014FB2">
        <w:rPr>
          <w:rFonts w:ascii="Arial" w:hAnsi="Arial" w:cs="Arial"/>
          <w:lang w:eastAsia="en-GB"/>
        </w:rPr>
        <w:t>TEI</w:t>
      </w:r>
      <w:r>
        <w:rPr>
          <w:rFonts w:ascii="Arial" w:hAnsi="Arial" w:cs="Arial"/>
          <w:lang w:eastAsia="en-GB"/>
        </w:rPr>
        <w:t xml:space="preserve">s in order to promote the </w:t>
      </w:r>
      <w:r w:rsidRPr="00014FB2">
        <w:rPr>
          <w:rFonts w:ascii="Arial" w:hAnsi="Arial" w:cs="Arial"/>
          <w:lang w:eastAsia="en-GB"/>
        </w:rPr>
        <w:t>good practice of collaboration</w:t>
      </w:r>
      <w:r>
        <w:rPr>
          <w:rFonts w:ascii="Arial" w:hAnsi="Arial" w:cs="Arial"/>
          <w:lang w:eastAsia="en-GB"/>
        </w:rPr>
        <w:t>.</w:t>
      </w:r>
    </w:p>
    <w:p w:rsidR="00014FB2" w:rsidRDefault="00014FB2" w:rsidP="00014FB2">
      <w:pPr>
        <w:numPr>
          <w:ilvl w:val="0"/>
          <w:numId w:val="3"/>
        </w:numPr>
        <w:spacing w:after="0" w:line="240" w:lineRule="auto"/>
        <w:rPr>
          <w:rFonts w:ascii="Arial" w:hAnsi="Arial" w:cs="Arial"/>
          <w:b/>
        </w:rPr>
      </w:pPr>
      <w:r>
        <w:rPr>
          <w:rFonts w:ascii="Arial" w:hAnsi="Arial" w:cs="Arial"/>
          <w:b/>
        </w:rPr>
        <w:t>Contribution to the development of training and ministry</w:t>
      </w:r>
    </w:p>
    <w:p w:rsidR="00014FB2" w:rsidRDefault="00014FB2" w:rsidP="00014FB2">
      <w:pPr>
        <w:numPr>
          <w:ilvl w:val="0"/>
          <w:numId w:val="4"/>
        </w:numPr>
        <w:spacing w:after="0" w:line="240" w:lineRule="auto"/>
        <w:rPr>
          <w:rFonts w:ascii="Arial" w:hAnsi="Arial" w:cs="Arial"/>
        </w:rPr>
      </w:pPr>
      <w:r>
        <w:rPr>
          <w:rFonts w:ascii="Arial" w:hAnsi="Arial" w:cs="Arial"/>
        </w:rPr>
        <w:t>added value above existing provision of training</w:t>
      </w:r>
    </w:p>
    <w:p w:rsidR="00014FB2" w:rsidRDefault="00014FB2" w:rsidP="00014FB2">
      <w:pPr>
        <w:numPr>
          <w:ilvl w:val="0"/>
          <w:numId w:val="4"/>
        </w:numPr>
        <w:spacing w:after="0" w:line="240" w:lineRule="auto"/>
        <w:rPr>
          <w:rFonts w:ascii="Arial" w:hAnsi="Arial" w:cs="Arial"/>
        </w:rPr>
      </w:pPr>
      <w:r>
        <w:rPr>
          <w:rFonts w:ascii="Arial" w:hAnsi="Arial" w:cs="Arial"/>
        </w:rPr>
        <w:t>contribution to new patterns of ministry</w:t>
      </w:r>
    </w:p>
    <w:p w:rsidR="00014FB2" w:rsidRDefault="00014FB2" w:rsidP="00014FB2">
      <w:pPr>
        <w:rPr>
          <w:rFonts w:ascii="Arial" w:hAnsi="Arial" w:cs="Arial"/>
        </w:rPr>
      </w:pPr>
    </w:p>
    <w:p w:rsidR="00014FB2" w:rsidRDefault="00014FB2" w:rsidP="00014FB2">
      <w:pPr>
        <w:numPr>
          <w:ilvl w:val="0"/>
          <w:numId w:val="3"/>
        </w:numPr>
        <w:spacing w:after="0" w:line="240" w:lineRule="auto"/>
        <w:rPr>
          <w:rFonts w:ascii="Arial" w:hAnsi="Arial" w:cs="Arial"/>
          <w:b/>
        </w:rPr>
      </w:pPr>
      <w:r>
        <w:rPr>
          <w:rFonts w:ascii="Arial" w:hAnsi="Arial" w:cs="Arial"/>
          <w:b/>
        </w:rPr>
        <w:t>Education</w:t>
      </w:r>
    </w:p>
    <w:p w:rsidR="00014FB2" w:rsidRDefault="00014FB2" w:rsidP="00014FB2">
      <w:pPr>
        <w:rPr>
          <w:rFonts w:ascii="Arial" w:hAnsi="Arial" w:cs="Arial"/>
        </w:rPr>
      </w:pPr>
      <w:r>
        <w:rPr>
          <w:rFonts w:ascii="Arial" w:hAnsi="Arial" w:cs="Arial"/>
        </w:rPr>
        <w:t xml:space="preserve">In relation to 4 below: </w:t>
      </w:r>
    </w:p>
    <w:p w:rsidR="00014FB2" w:rsidRDefault="00014FB2" w:rsidP="00014FB2">
      <w:pPr>
        <w:numPr>
          <w:ilvl w:val="0"/>
          <w:numId w:val="5"/>
        </w:numPr>
        <w:spacing w:after="0" w:line="240" w:lineRule="auto"/>
        <w:rPr>
          <w:rFonts w:ascii="Arial" w:hAnsi="Arial" w:cs="Arial"/>
        </w:rPr>
      </w:pPr>
      <w:r>
        <w:rPr>
          <w:rFonts w:ascii="Arial" w:hAnsi="Arial" w:cs="Arial"/>
        </w:rPr>
        <w:t xml:space="preserve">broad based theological and ministerial </w:t>
      </w:r>
      <w:proofErr w:type="spellStart"/>
      <w:r>
        <w:rPr>
          <w:rFonts w:ascii="Arial" w:hAnsi="Arial" w:cs="Arial"/>
        </w:rPr>
        <w:t>programme</w:t>
      </w:r>
      <w:proofErr w:type="spellEnd"/>
      <w:r>
        <w:rPr>
          <w:rFonts w:ascii="Arial" w:hAnsi="Arial" w:cs="Arial"/>
        </w:rPr>
        <w:t xml:space="preserve"> which will enable the candidate to achieve the learning outcomes</w:t>
      </w:r>
    </w:p>
    <w:p w:rsidR="00014FB2" w:rsidRDefault="00014FB2" w:rsidP="00014FB2">
      <w:pPr>
        <w:numPr>
          <w:ilvl w:val="0"/>
          <w:numId w:val="5"/>
        </w:numPr>
        <w:spacing w:after="0" w:line="240" w:lineRule="auto"/>
        <w:rPr>
          <w:rFonts w:ascii="Arial" w:hAnsi="Arial" w:cs="Arial"/>
        </w:rPr>
      </w:pPr>
      <w:r>
        <w:rPr>
          <w:rFonts w:ascii="Arial" w:hAnsi="Arial" w:cs="Arial"/>
        </w:rPr>
        <w:t xml:space="preserve">structured </w:t>
      </w:r>
      <w:proofErr w:type="spellStart"/>
      <w:r>
        <w:rPr>
          <w:rFonts w:ascii="Arial" w:hAnsi="Arial" w:cs="Arial"/>
        </w:rPr>
        <w:t>programme</w:t>
      </w:r>
      <w:proofErr w:type="spellEnd"/>
      <w:r>
        <w:rPr>
          <w:rFonts w:ascii="Arial" w:hAnsi="Arial" w:cs="Arial"/>
        </w:rPr>
        <w:t xml:space="preserve"> which enables candidates to complete level 5 (DipHE or equivalent), or above, by the time of ordination</w:t>
      </w:r>
    </w:p>
    <w:p w:rsidR="00014FB2" w:rsidRDefault="00014FB2" w:rsidP="00014FB2">
      <w:pPr>
        <w:numPr>
          <w:ilvl w:val="0"/>
          <w:numId w:val="5"/>
        </w:numPr>
        <w:spacing w:after="0" w:line="240" w:lineRule="auto"/>
        <w:rPr>
          <w:rFonts w:ascii="Arial" w:hAnsi="Arial" w:cs="Arial"/>
        </w:rPr>
      </w:pPr>
      <w:r>
        <w:rPr>
          <w:rFonts w:ascii="Arial" w:hAnsi="Arial" w:cs="Arial"/>
        </w:rPr>
        <w:t>viable cohort size of ordinands (normally a minimum of 8-10) to enable a good exchange of views, perspectives and knowledge</w:t>
      </w:r>
    </w:p>
    <w:p w:rsidR="00014FB2" w:rsidRDefault="00014FB2" w:rsidP="00014FB2">
      <w:pPr>
        <w:numPr>
          <w:ilvl w:val="0"/>
          <w:numId w:val="5"/>
        </w:numPr>
        <w:spacing w:after="0" w:line="240" w:lineRule="auto"/>
        <w:rPr>
          <w:rFonts w:ascii="Arial" w:hAnsi="Arial" w:cs="Arial"/>
        </w:rPr>
      </w:pPr>
      <w:r>
        <w:rPr>
          <w:rFonts w:ascii="Arial" w:hAnsi="Arial" w:cs="Arial"/>
        </w:rPr>
        <w:t>an approach to learning and formation which will instill good habits of continuing learning and development</w:t>
      </w:r>
    </w:p>
    <w:p w:rsidR="00014FB2" w:rsidRDefault="00014FB2" w:rsidP="00014FB2">
      <w:pPr>
        <w:rPr>
          <w:rFonts w:ascii="Arial" w:hAnsi="Arial" w:cs="Arial"/>
        </w:rPr>
      </w:pPr>
    </w:p>
    <w:p w:rsidR="00014FB2" w:rsidRDefault="00014FB2" w:rsidP="00014FB2">
      <w:pPr>
        <w:numPr>
          <w:ilvl w:val="0"/>
          <w:numId w:val="3"/>
        </w:numPr>
        <w:spacing w:after="0" w:line="240" w:lineRule="auto"/>
        <w:rPr>
          <w:rFonts w:ascii="Arial" w:hAnsi="Arial" w:cs="Arial"/>
          <w:b/>
        </w:rPr>
      </w:pPr>
      <w:r>
        <w:rPr>
          <w:rFonts w:ascii="Arial" w:hAnsi="Arial" w:cs="Arial"/>
          <w:b/>
        </w:rPr>
        <w:t xml:space="preserve">Formation </w:t>
      </w:r>
    </w:p>
    <w:p w:rsidR="00014FB2" w:rsidRDefault="00014FB2" w:rsidP="00014FB2">
      <w:pPr>
        <w:rPr>
          <w:rFonts w:ascii="Arial" w:hAnsi="Arial" w:cs="Arial"/>
        </w:rPr>
      </w:pPr>
      <w:r>
        <w:rPr>
          <w:rFonts w:ascii="Arial" w:hAnsi="Arial" w:cs="Arial"/>
        </w:rPr>
        <w:t>In addition to 3 above:</w:t>
      </w:r>
    </w:p>
    <w:p w:rsidR="00014FB2" w:rsidRPr="00014FB2" w:rsidRDefault="00014FB2" w:rsidP="00014FB2">
      <w:pPr>
        <w:numPr>
          <w:ilvl w:val="0"/>
          <w:numId w:val="6"/>
        </w:numPr>
        <w:spacing w:after="0" w:line="240" w:lineRule="auto"/>
        <w:rPr>
          <w:rFonts w:ascii="Arial" w:hAnsi="Arial" w:cs="Arial"/>
        </w:rPr>
      </w:pPr>
      <w:r w:rsidRPr="00014FB2">
        <w:rPr>
          <w:rFonts w:ascii="Arial" w:hAnsi="Arial" w:cs="Arial"/>
          <w:lang w:eastAsia="en-GB"/>
        </w:rPr>
        <w:t xml:space="preserve">how does the pathway meets the formational criteria at the end of IME 1? </w:t>
      </w:r>
    </w:p>
    <w:p w:rsidR="00014FB2" w:rsidRDefault="00014FB2" w:rsidP="00014FB2">
      <w:pPr>
        <w:numPr>
          <w:ilvl w:val="0"/>
          <w:numId w:val="6"/>
        </w:numPr>
        <w:spacing w:after="0" w:line="240" w:lineRule="auto"/>
        <w:rPr>
          <w:rFonts w:ascii="Arial" w:hAnsi="Arial" w:cs="Arial"/>
        </w:rPr>
      </w:pPr>
      <w:r>
        <w:rPr>
          <w:rFonts w:ascii="Arial" w:hAnsi="Arial" w:cs="Arial"/>
        </w:rPr>
        <w:t xml:space="preserve">a pattern of life and worship (communal and individual) which will deepen Christian discipleship and prepare candidates for the beginning of a representative ordained ministry </w:t>
      </w:r>
    </w:p>
    <w:p w:rsidR="00014FB2" w:rsidRDefault="00014FB2" w:rsidP="00014FB2">
      <w:pPr>
        <w:numPr>
          <w:ilvl w:val="0"/>
          <w:numId w:val="6"/>
        </w:numPr>
        <w:spacing w:after="0" w:line="240" w:lineRule="auto"/>
        <w:rPr>
          <w:rFonts w:ascii="Arial" w:hAnsi="Arial" w:cs="Arial"/>
        </w:rPr>
      </w:pPr>
      <w:r>
        <w:rPr>
          <w:rFonts w:ascii="Arial" w:hAnsi="Arial" w:cs="Arial"/>
        </w:rPr>
        <w:t>appropriate use of residence or gathered time to enable these aims</w:t>
      </w:r>
    </w:p>
    <w:p w:rsidR="00014FB2" w:rsidRDefault="00014FB2" w:rsidP="00014FB2">
      <w:pPr>
        <w:numPr>
          <w:ilvl w:val="0"/>
          <w:numId w:val="6"/>
        </w:numPr>
        <w:spacing w:after="0" w:line="240" w:lineRule="auto"/>
        <w:rPr>
          <w:rFonts w:ascii="Arial" w:hAnsi="Arial" w:cs="Arial"/>
        </w:rPr>
      </w:pPr>
      <w:r>
        <w:rPr>
          <w:rFonts w:ascii="Arial" w:hAnsi="Arial" w:cs="Arial"/>
        </w:rPr>
        <w:t>viable cohort size of ordinands (normally a minimum of 8-10) to enable a good exchange of views, perspectives and knowledge</w:t>
      </w:r>
    </w:p>
    <w:p w:rsidR="00014FB2" w:rsidRDefault="00014FB2" w:rsidP="00014FB2">
      <w:pPr>
        <w:numPr>
          <w:ilvl w:val="0"/>
          <w:numId w:val="6"/>
        </w:numPr>
        <w:spacing w:after="0" w:line="240" w:lineRule="auto"/>
        <w:rPr>
          <w:rFonts w:ascii="Arial" w:hAnsi="Arial" w:cs="Arial"/>
        </w:rPr>
      </w:pPr>
      <w:r>
        <w:rPr>
          <w:rFonts w:ascii="Arial" w:hAnsi="Arial" w:cs="Arial"/>
        </w:rPr>
        <w:t xml:space="preserve">continuity of group life, and focus on formation of group life or other forms of corporate life, to enable candidate to experience and interact with a range of views and of expressions of church </w:t>
      </w:r>
    </w:p>
    <w:p w:rsidR="00014FB2" w:rsidRDefault="00014FB2" w:rsidP="00014FB2">
      <w:pPr>
        <w:numPr>
          <w:ilvl w:val="0"/>
          <w:numId w:val="6"/>
        </w:numPr>
        <w:spacing w:after="0" w:line="240" w:lineRule="auto"/>
        <w:rPr>
          <w:rFonts w:ascii="Arial" w:hAnsi="Arial" w:cs="Arial"/>
        </w:rPr>
      </w:pPr>
      <w:r>
        <w:rPr>
          <w:rFonts w:ascii="Arial" w:hAnsi="Arial" w:cs="Arial"/>
        </w:rPr>
        <w:t>a variety of contextual and placement experience to enable candidate to be equipped for a ministry within the wider church</w:t>
      </w:r>
    </w:p>
    <w:p w:rsidR="00014FB2" w:rsidRDefault="00014FB2" w:rsidP="00014FB2">
      <w:pPr>
        <w:rPr>
          <w:rFonts w:ascii="Arial" w:hAnsi="Arial" w:cs="Arial"/>
        </w:rPr>
      </w:pPr>
    </w:p>
    <w:p w:rsidR="00014FB2" w:rsidRDefault="00014FB2" w:rsidP="00014FB2">
      <w:pPr>
        <w:numPr>
          <w:ilvl w:val="0"/>
          <w:numId w:val="3"/>
        </w:numPr>
        <w:spacing w:after="0" w:line="240" w:lineRule="auto"/>
        <w:rPr>
          <w:rFonts w:ascii="Arial" w:hAnsi="Arial" w:cs="Arial"/>
          <w:b/>
        </w:rPr>
      </w:pPr>
      <w:r w:rsidRPr="00014FB2">
        <w:rPr>
          <w:rFonts w:ascii="Arial" w:hAnsi="Arial" w:cs="Arial"/>
          <w:b/>
        </w:rPr>
        <w:t xml:space="preserve">Institutional </w:t>
      </w:r>
      <w:r>
        <w:rPr>
          <w:rFonts w:ascii="Arial" w:hAnsi="Arial" w:cs="Arial"/>
          <w:b/>
        </w:rPr>
        <w:t xml:space="preserve">Sustainability </w:t>
      </w:r>
      <w:r w:rsidRPr="00014FB2">
        <w:rPr>
          <w:rFonts w:ascii="Arial" w:hAnsi="Arial" w:cs="Arial"/>
          <w:b/>
        </w:rPr>
        <w:t>and Governance</w:t>
      </w:r>
    </w:p>
    <w:p w:rsidR="00014FB2" w:rsidRDefault="00014FB2" w:rsidP="00014FB2">
      <w:pPr>
        <w:numPr>
          <w:ilvl w:val="0"/>
          <w:numId w:val="7"/>
        </w:numPr>
        <w:spacing w:after="0" w:line="240" w:lineRule="auto"/>
        <w:rPr>
          <w:rFonts w:ascii="Arial" w:hAnsi="Arial" w:cs="Arial"/>
        </w:rPr>
      </w:pPr>
      <w:r>
        <w:rPr>
          <w:rFonts w:ascii="Arial" w:hAnsi="Arial" w:cs="Arial"/>
        </w:rPr>
        <w:t>realistic staffing and costing of the proposal</w:t>
      </w:r>
    </w:p>
    <w:p w:rsidR="00014FB2" w:rsidRDefault="00014FB2" w:rsidP="00014FB2">
      <w:pPr>
        <w:numPr>
          <w:ilvl w:val="0"/>
          <w:numId w:val="7"/>
        </w:numPr>
        <w:spacing w:after="0" w:line="240" w:lineRule="auto"/>
        <w:rPr>
          <w:rFonts w:ascii="Arial" w:hAnsi="Arial" w:cs="Arial"/>
        </w:rPr>
      </w:pPr>
      <w:r>
        <w:rPr>
          <w:rFonts w:ascii="Arial" w:hAnsi="Arial" w:cs="Arial"/>
        </w:rPr>
        <w:t>outline of risks and how they might be mitigated</w:t>
      </w:r>
    </w:p>
    <w:p w:rsidR="00014FB2" w:rsidRPr="00014FB2" w:rsidRDefault="00014FB2" w:rsidP="00014FB2">
      <w:pPr>
        <w:numPr>
          <w:ilvl w:val="0"/>
          <w:numId w:val="7"/>
        </w:numPr>
        <w:spacing w:after="0" w:line="240" w:lineRule="auto"/>
        <w:rPr>
          <w:rFonts w:ascii="Arial" w:hAnsi="Arial" w:cs="Arial"/>
        </w:rPr>
      </w:pPr>
      <w:r w:rsidRPr="00014FB2">
        <w:rPr>
          <w:rFonts w:ascii="Arial" w:hAnsi="Arial" w:cs="Arial"/>
        </w:rPr>
        <w:t xml:space="preserve">demonstrating how connections are being made between the TEI and </w:t>
      </w:r>
      <w:r>
        <w:rPr>
          <w:rFonts w:ascii="Arial" w:hAnsi="Arial" w:cs="Arial"/>
        </w:rPr>
        <w:t xml:space="preserve">those </w:t>
      </w:r>
      <w:r w:rsidRPr="00014FB2">
        <w:rPr>
          <w:rFonts w:ascii="Arial" w:hAnsi="Arial" w:cs="Arial"/>
        </w:rPr>
        <w:t>Dioces</w:t>
      </w:r>
      <w:r>
        <w:rPr>
          <w:rFonts w:ascii="Arial" w:hAnsi="Arial" w:cs="Arial"/>
        </w:rPr>
        <w:t>es with whom it is in</w:t>
      </w:r>
      <w:r w:rsidRPr="00014FB2">
        <w:rPr>
          <w:rFonts w:ascii="Arial" w:hAnsi="Arial" w:cs="Arial"/>
        </w:rPr>
        <w:t xml:space="preserve"> partnership</w:t>
      </w:r>
    </w:p>
    <w:p w:rsidR="00014FB2" w:rsidRPr="00014FB2" w:rsidRDefault="00014FB2" w:rsidP="00014FB2">
      <w:pPr>
        <w:numPr>
          <w:ilvl w:val="0"/>
          <w:numId w:val="7"/>
        </w:numPr>
        <w:spacing w:after="0" w:line="240" w:lineRule="auto"/>
        <w:rPr>
          <w:rFonts w:ascii="Arial" w:hAnsi="Arial" w:cs="Arial"/>
        </w:rPr>
      </w:pPr>
      <w:r w:rsidRPr="00014FB2">
        <w:rPr>
          <w:rFonts w:ascii="Arial" w:hAnsi="Arial" w:cs="Arial"/>
        </w:rPr>
        <w:t>where applicable, demonstration as to how the pathway and TEI fit within a robust Common Awards Management Board structure which allows for transparent and clear lines of responsibility between the TEI and Durham University.</w:t>
      </w:r>
    </w:p>
    <w:p w:rsidR="00014FB2" w:rsidRDefault="00014FB2" w:rsidP="00014FB2">
      <w:pPr>
        <w:rPr>
          <w:rFonts w:ascii="Arial" w:hAnsi="Arial" w:cs="Arial"/>
          <w:i/>
        </w:rPr>
      </w:pPr>
    </w:p>
    <w:p w:rsidR="00014FB2" w:rsidRDefault="00014FB2" w:rsidP="00014FB2">
      <w:pPr>
        <w:numPr>
          <w:ilvl w:val="0"/>
          <w:numId w:val="3"/>
        </w:numPr>
        <w:spacing w:after="0" w:line="240" w:lineRule="auto"/>
        <w:rPr>
          <w:rFonts w:ascii="Arial" w:hAnsi="Arial" w:cs="Arial"/>
          <w:b/>
        </w:rPr>
      </w:pPr>
      <w:r>
        <w:rPr>
          <w:rFonts w:ascii="Arial" w:hAnsi="Arial" w:cs="Arial"/>
          <w:b/>
        </w:rPr>
        <w:t>Cost to the national church</w:t>
      </w:r>
    </w:p>
    <w:p w:rsidR="00014FB2" w:rsidRPr="00014FB2" w:rsidRDefault="00014FB2" w:rsidP="00014FB2">
      <w:pPr>
        <w:numPr>
          <w:ilvl w:val="0"/>
          <w:numId w:val="8"/>
        </w:numPr>
        <w:spacing w:after="0" w:line="240" w:lineRule="auto"/>
        <w:rPr>
          <w:rFonts w:ascii="Arial" w:hAnsi="Arial" w:cs="Arial"/>
        </w:rPr>
      </w:pPr>
      <w:r w:rsidRPr="00014FB2">
        <w:rPr>
          <w:rFonts w:ascii="Arial" w:hAnsi="Arial" w:cs="Arial"/>
        </w:rPr>
        <w:t>Under RM</w:t>
      </w:r>
      <w:r w:rsidR="00220C95">
        <w:rPr>
          <w:rFonts w:ascii="Arial" w:hAnsi="Arial" w:cs="Arial"/>
        </w:rPr>
        <w:t>F</w:t>
      </w:r>
      <w:r w:rsidRPr="00014FB2">
        <w:rPr>
          <w:rFonts w:ascii="Arial" w:hAnsi="Arial" w:cs="Arial"/>
        </w:rPr>
        <w:t>, the costs of training pathways are to be met by the Dioceses so evidence will need to be shown for Diocesan support for this new training pathway.</w:t>
      </w:r>
    </w:p>
    <w:p w:rsidR="00014FB2" w:rsidRPr="00014FB2" w:rsidRDefault="00014FB2" w:rsidP="00014FB2">
      <w:pPr>
        <w:numPr>
          <w:ilvl w:val="0"/>
          <w:numId w:val="8"/>
        </w:numPr>
        <w:spacing w:after="0" w:line="240" w:lineRule="auto"/>
        <w:rPr>
          <w:rFonts w:ascii="Arial" w:hAnsi="Arial" w:cs="Arial"/>
        </w:rPr>
      </w:pPr>
      <w:r w:rsidRPr="00014FB2">
        <w:rPr>
          <w:rFonts w:ascii="Arial" w:hAnsi="Arial" w:cs="Arial"/>
        </w:rPr>
        <w:lastRenderedPageBreak/>
        <w:t>costs to be in line with comparable provision according to focus of ministry (potential incumbent, assistant minister, pioneer minster, locally deployed)</w:t>
      </w:r>
    </w:p>
    <w:p w:rsidR="00014FB2" w:rsidRPr="00014FB2" w:rsidRDefault="00014FB2" w:rsidP="00014FB2">
      <w:pPr>
        <w:numPr>
          <w:ilvl w:val="0"/>
          <w:numId w:val="8"/>
        </w:numPr>
        <w:spacing w:after="0" w:line="240" w:lineRule="auto"/>
        <w:rPr>
          <w:rFonts w:ascii="Arial" w:hAnsi="Arial" w:cs="Arial"/>
        </w:rPr>
      </w:pPr>
      <w:r w:rsidRPr="00014FB2">
        <w:rPr>
          <w:rFonts w:ascii="Arial" w:hAnsi="Arial" w:cs="Arial"/>
        </w:rPr>
        <w:t>cost to be affordable within the limits of the age banded funding</w:t>
      </w:r>
    </w:p>
    <w:p w:rsidR="00014FB2" w:rsidRDefault="00014FB2" w:rsidP="00014FB2">
      <w:pPr>
        <w:rPr>
          <w:rFonts w:ascii="Arial" w:hAnsi="Arial" w:cs="Arial"/>
          <w:i/>
        </w:rPr>
      </w:pPr>
    </w:p>
    <w:p w:rsidR="00014FB2" w:rsidRDefault="00014FB2" w:rsidP="00014FB2">
      <w:pPr>
        <w:numPr>
          <w:ilvl w:val="0"/>
          <w:numId w:val="3"/>
        </w:numPr>
        <w:spacing w:after="0" w:line="240" w:lineRule="auto"/>
        <w:rPr>
          <w:rFonts w:ascii="Arial" w:hAnsi="Arial" w:cs="Arial"/>
          <w:b/>
        </w:rPr>
      </w:pPr>
      <w:r>
        <w:rPr>
          <w:rFonts w:ascii="Arial" w:hAnsi="Arial" w:cs="Arial"/>
          <w:b/>
        </w:rPr>
        <w:t>Consultative process</w:t>
      </w:r>
    </w:p>
    <w:p w:rsidR="00014FB2" w:rsidRDefault="00014FB2" w:rsidP="00014FB2">
      <w:pPr>
        <w:numPr>
          <w:ilvl w:val="0"/>
          <w:numId w:val="9"/>
        </w:numPr>
        <w:spacing w:after="0" w:line="240" w:lineRule="auto"/>
        <w:rPr>
          <w:rFonts w:ascii="Arial" w:hAnsi="Arial" w:cs="Arial"/>
          <w:b/>
        </w:rPr>
      </w:pPr>
      <w:r>
        <w:rPr>
          <w:rFonts w:ascii="Arial" w:hAnsi="Arial" w:cs="Arial"/>
        </w:rPr>
        <w:t>In considering new proposals the Ministry Council should seek the views of stakeholders in a way which informs but does not necessarily determine the outcome.</w:t>
      </w:r>
    </w:p>
    <w:p w:rsidR="00014FB2" w:rsidRDefault="00014FB2" w:rsidP="00014FB2">
      <w:pPr>
        <w:ind w:left="360"/>
        <w:rPr>
          <w:rFonts w:ascii="Arial" w:hAnsi="Arial" w:cs="Arial"/>
        </w:rPr>
      </w:pPr>
    </w:p>
    <w:p w:rsidR="00014FB2" w:rsidRDefault="00014FB2" w:rsidP="00014FB2">
      <w:pPr>
        <w:rPr>
          <w:rFonts w:ascii="Arial" w:hAnsi="Arial" w:cs="Arial"/>
          <w:b/>
          <w:lang w:eastAsia="en-GB"/>
        </w:rPr>
      </w:pPr>
      <w:r>
        <w:rPr>
          <w:rFonts w:ascii="Arial" w:hAnsi="Arial" w:cs="Arial"/>
          <w:lang w:eastAsia="en-GB"/>
        </w:rPr>
        <w:br w:type="page"/>
      </w:r>
      <w:r>
        <w:rPr>
          <w:rFonts w:ascii="Arial" w:hAnsi="Arial" w:cs="Arial"/>
          <w:b/>
          <w:lang w:eastAsia="en-GB"/>
        </w:rPr>
        <w:lastRenderedPageBreak/>
        <w:t>Application form</w:t>
      </w:r>
    </w:p>
    <w:p w:rsidR="00014FB2" w:rsidRDefault="00014FB2" w:rsidP="00014FB2">
      <w:pPr>
        <w:rPr>
          <w:rFonts w:ascii="Arial" w:hAnsi="Arial" w:cs="Arial"/>
          <w:lang w:eastAsia="en-GB"/>
        </w:rPr>
      </w:pPr>
      <w:r>
        <w:rPr>
          <w:rFonts w:ascii="Arial" w:hAnsi="Arial" w:cs="Arial"/>
          <w:lang w:eastAsia="en-GB"/>
        </w:rPr>
        <w:t xml:space="preserve">Please address the criteria (in bold) with regard to your proposed training </w:t>
      </w:r>
      <w:proofErr w:type="spellStart"/>
      <w:r>
        <w:rPr>
          <w:rFonts w:ascii="Arial" w:hAnsi="Arial" w:cs="Arial"/>
          <w:lang w:eastAsia="en-GB"/>
        </w:rPr>
        <w:t>programme</w:t>
      </w:r>
      <w:proofErr w:type="spellEnd"/>
      <w:r>
        <w:rPr>
          <w:rFonts w:ascii="Arial" w:hAnsi="Arial" w:cs="Arial"/>
          <w:lang w:eastAsia="en-GB"/>
        </w:rPr>
        <w:t xml:space="preserve"> and fill in the attached form.  The full criteria are reproduced in the Quality Assurance and Enhancement handbook.   </w:t>
      </w:r>
    </w:p>
    <w:p w:rsidR="00014FB2" w:rsidRDefault="00014FB2" w:rsidP="00014FB2">
      <w:pPr>
        <w:rPr>
          <w:rFonts w:ascii="Arial" w:hAnsi="Arial" w:cs="Arial"/>
          <w:lang w:eastAsia="en-GB"/>
        </w:rPr>
      </w:pPr>
      <w:r>
        <w:rPr>
          <w:rFonts w:ascii="Arial" w:hAnsi="Arial" w:cs="Arial"/>
          <w:b/>
          <w:bCs/>
          <w:lang w:eastAsia="en-GB"/>
        </w:rPr>
        <w:t>Contribution to the development of training and ministry</w:t>
      </w:r>
      <w:r>
        <w:rPr>
          <w:rFonts w:ascii="Arial" w:hAnsi="Arial" w:cs="Arial"/>
          <w:lang w:eastAsia="en-GB"/>
        </w:rPr>
        <w:t xml:space="preserve">: How will the </w:t>
      </w:r>
      <w:proofErr w:type="spellStart"/>
      <w:r>
        <w:rPr>
          <w:rFonts w:ascii="Arial" w:hAnsi="Arial" w:cs="Arial"/>
          <w:lang w:eastAsia="en-GB"/>
        </w:rPr>
        <w:t>programme</w:t>
      </w:r>
      <w:proofErr w:type="spellEnd"/>
      <w:r>
        <w:rPr>
          <w:rFonts w:ascii="Arial" w:hAnsi="Arial" w:cs="Arial"/>
          <w:lang w:eastAsia="en-GB"/>
        </w:rPr>
        <w:t xml:space="preserve"> add value to the existing provision of training across the church? Will it contribute to new patterns of ministry?  </w:t>
      </w:r>
    </w:p>
    <w:p w:rsidR="00014FB2" w:rsidRDefault="00014FB2" w:rsidP="00014FB2">
      <w:pPr>
        <w:rPr>
          <w:rFonts w:ascii="Arial" w:hAnsi="Arial" w:cs="Arial"/>
          <w:i/>
          <w:lang w:eastAsia="en-GB"/>
        </w:rPr>
      </w:pPr>
      <w:r>
        <w:rPr>
          <w:rFonts w:ascii="Arial" w:hAnsi="Arial" w:cs="Arial"/>
          <w:b/>
          <w:bCs/>
          <w:lang w:eastAsia="en-GB"/>
        </w:rPr>
        <w:t>Education</w:t>
      </w:r>
      <w:r>
        <w:rPr>
          <w:rFonts w:ascii="Arial" w:hAnsi="Arial" w:cs="Arial"/>
          <w:lang w:eastAsia="en-GB"/>
        </w:rPr>
        <w:t xml:space="preserve">: please give a brief educational rationale for the proposal. Explain how it aims to ensure breadth of study, outcomes consistent with the needs of the sponsoring church, and will instill good habits of continuing learning and development. </w:t>
      </w:r>
      <w:r w:rsidRPr="00014FB2">
        <w:rPr>
          <w:rFonts w:ascii="Arial" w:hAnsi="Arial" w:cs="Arial"/>
          <w:lang w:eastAsia="en-GB"/>
        </w:rPr>
        <w:t>The T11 documentation will need to be submitted so that the pathway can be seen to meet the formational needs of the church</w:t>
      </w:r>
      <w:r>
        <w:rPr>
          <w:rFonts w:ascii="Arial" w:hAnsi="Arial" w:cs="Arial"/>
          <w:i/>
          <w:lang w:eastAsia="en-GB"/>
        </w:rPr>
        <w:t>.</w:t>
      </w:r>
    </w:p>
    <w:p w:rsidR="00014FB2" w:rsidRPr="00014FB2" w:rsidRDefault="00014FB2" w:rsidP="00014FB2">
      <w:pPr>
        <w:rPr>
          <w:rFonts w:ascii="Arial" w:hAnsi="Arial" w:cs="Arial"/>
          <w:lang w:eastAsia="en-GB"/>
        </w:rPr>
      </w:pPr>
      <w:r>
        <w:rPr>
          <w:rFonts w:ascii="Arial" w:hAnsi="Arial" w:cs="Arial"/>
          <w:b/>
          <w:bCs/>
          <w:lang w:eastAsia="en-GB"/>
        </w:rPr>
        <w:t>Formation</w:t>
      </w:r>
      <w:r>
        <w:rPr>
          <w:rFonts w:ascii="Arial" w:hAnsi="Arial" w:cs="Arial"/>
          <w:lang w:eastAsia="en-GB"/>
        </w:rPr>
        <w:t xml:space="preserve">: Please give the </w:t>
      </w:r>
      <w:proofErr w:type="spellStart"/>
      <w:r>
        <w:rPr>
          <w:rFonts w:ascii="Arial" w:hAnsi="Arial" w:cs="Arial"/>
          <w:lang w:eastAsia="en-GB"/>
        </w:rPr>
        <w:t>programme’s</w:t>
      </w:r>
      <w:proofErr w:type="spellEnd"/>
      <w:r>
        <w:rPr>
          <w:rFonts w:ascii="Arial" w:hAnsi="Arial" w:cs="Arial"/>
          <w:lang w:eastAsia="en-GB"/>
        </w:rPr>
        <w:t xml:space="preserve"> formational rationale. How will it help to develop trainees’ pattern of life and worship (communal and individual) so as to deepen their Christian discipleship and prepare them for ministry? Patterns of residence, group life and continuity, contextual and placement experience will be relevant here. </w:t>
      </w:r>
      <w:r w:rsidRPr="00014FB2">
        <w:rPr>
          <w:rFonts w:ascii="Arial" w:hAnsi="Arial" w:cs="Arial"/>
          <w:lang w:eastAsia="en-GB"/>
        </w:rPr>
        <w:t xml:space="preserve">A document outlining how the pathway meets the formational criteria at the end of IME 1 will need to be submitted. </w:t>
      </w:r>
    </w:p>
    <w:p w:rsidR="00014FB2" w:rsidRDefault="00014FB2" w:rsidP="00014FB2">
      <w:pPr>
        <w:rPr>
          <w:rFonts w:ascii="Arial" w:hAnsi="Arial" w:cs="Arial"/>
          <w:lang w:eastAsia="en-GB"/>
        </w:rPr>
      </w:pPr>
      <w:r>
        <w:rPr>
          <w:rFonts w:ascii="Arial" w:hAnsi="Arial" w:cs="Arial"/>
          <w:b/>
          <w:bCs/>
          <w:lang w:eastAsia="en-GB"/>
        </w:rPr>
        <w:t>Sustainability</w:t>
      </w:r>
      <w:r>
        <w:rPr>
          <w:rFonts w:ascii="Arial" w:hAnsi="Arial" w:cs="Arial"/>
          <w:lang w:eastAsia="en-GB"/>
        </w:rPr>
        <w:t xml:space="preserve">: in terms of viability, how do you see the immediate and likely longer-term take up for this training </w:t>
      </w:r>
      <w:proofErr w:type="spellStart"/>
      <w:r>
        <w:rPr>
          <w:rFonts w:ascii="Arial" w:hAnsi="Arial" w:cs="Arial"/>
          <w:lang w:eastAsia="en-GB"/>
        </w:rPr>
        <w:t>programme</w:t>
      </w:r>
      <w:proofErr w:type="spellEnd"/>
      <w:r>
        <w:rPr>
          <w:rFonts w:ascii="Arial" w:hAnsi="Arial" w:cs="Arial"/>
          <w:lang w:eastAsia="en-GB"/>
        </w:rPr>
        <w:t xml:space="preserve"> and the prospects for its development? Evidence will need to be submitted here with regard to wider partnerships and Diocesan connections</w:t>
      </w:r>
    </w:p>
    <w:p w:rsidR="00014FB2" w:rsidRPr="00014FB2" w:rsidRDefault="00014FB2" w:rsidP="00014FB2">
      <w:pPr>
        <w:rPr>
          <w:rFonts w:ascii="Arial" w:hAnsi="Arial" w:cs="Arial"/>
          <w:lang w:eastAsia="en-GB"/>
        </w:rPr>
      </w:pPr>
      <w:r>
        <w:rPr>
          <w:rFonts w:ascii="Arial" w:hAnsi="Arial" w:cs="Arial"/>
          <w:b/>
          <w:bCs/>
          <w:lang w:eastAsia="en-GB"/>
        </w:rPr>
        <w:t>Cost to the national church</w:t>
      </w:r>
      <w:r>
        <w:rPr>
          <w:rFonts w:ascii="Arial" w:hAnsi="Arial" w:cs="Arial"/>
          <w:lang w:eastAsia="en-GB"/>
        </w:rPr>
        <w:t xml:space="preserve">: please state how this proposal relates to current national rates for college type or course type training.  If you expect this course to attract other than standard funding (tuition </w:t>
      </w:r>
      <w:r>
        <w:rPr>
          <w:rFonts w:ascii="Arial" w:hAnsi="Arial" w:cs="Arial"/>
          <w:b/>
          <w:bCs/>
          <w:lang w:eastAsia="en-GB"/>
        </w:rPr>
        <w:t>and</w:t>
      </w:r>
      <w:r>
        <w:rPr>
          <w:rFonts w:ascii="Arial" w:hAnsi="Arial" w:cs="Arial"/>
          <w:lang w:eastAsia="en-GB"/>
        </w:rPr>
        <w:t xml:space="preserve"> maintenance) for this kind of pathway, please explain why.  </w:t>
      </w:r>
      <w:r w:rsidRPr="00014FB2">
        <w:rPr>
          <w:rFonts w:ascii="Arial" w:hAnsi="Arial" w:cs="Arial"/>
          <w:lang w:eastAsia="en-GB"/>
        </w:rPr>
        <w:t>You will need to show how your proposal has the support of local Dioceses and their own budget processes.</w:t>
      </w:r>
    </w:p>
    <w:p w:rsidR="00014FB2" w:rsidRDefault="00014FB2" w:rsidP="00014FB2">
      <w:pPr>
        <w:rPr>
          <w:rFonts w:ascii="Arial" w:hAnsi="Arial" w:cs="Arial"/>
          <w:lang w:eastAsia="en-GB"/>
        </w:rPr>
      </w:pPr>
      <w:r>
        <w:rPr>
          <w:rFonts w:ascii="Arial" w:hAnsi="Arial" w:cs="Arial"/>
          <w:b/>
          <w:bCs/>
          <w:lang w:eastAsia="en-GB"/>
        </w:rPr>
        <w:t>Consultative process</w:t>
      </w:r>
      <w:r>
        <w:rPr>
          <w:rFonts w:ascii="Arial" w:hAnsi="Arial" w:cs="Arial"/>
          <w:lang w:eastAsia="en-GB"/>
        </w:rPr>
        <w:t xml:space="preserve">: what views, if any, have you had on the proposal from existing providers within the </w:t>
      </w:r>
      <w:r w:rsidR="0061414F">
        <w:rPr>
          <w:rFonts w:ascii="Arial" w:hAnsi="Arial" w:cs="Arial"/>
          <w:lang w:eastAsia="en-GB"/>
        </w:rPr>
        <w:t>region/</w:t>
      </w:r>
      <w:r>
        <w:rPr>
          <w:rFonts w:ascii="Arial" w:hAnsi="Arial" w:cs="Arial"/>
          <w:lang w:eastAsia="en-GB"/>
        </w:rPr>
        <w:t xml:space="preserve">RTP area </w:t>
      </w:r>
      <w:r w:rsidR="0061414F">
        <w:rPr>
          <w:rFonts w:ascii="Arial" w:hAnsi="Arial" w:cs="Arial"/>
          <w:lang w:eastAsia="en-GB"/>
        </w:rPr>
        <w:t xml:space="preserve">(if extant) </w:t>
      </w:r>
      <w:r>
        <w:rPr>
          <w:rFonts w:ascii="Arial" w:hAnsi="Arial" w:cs="Arial"/>
          <w:lang w:eastAsia="en-GB"/>
        </w:rPr>
        <w:t xml:space="preserve">and </w:t>
      </w:r>
      <w:r w:rsidR="0061414F">
        <w:rPr>
          <w:rFonts w:ascii="Arial" w:hAnsi="Arial" w:cs="Arial"/>
          <w:lang w:eastAsia="en-GB"/>
        </w:rPr>
        <w:t>more widely</w:t>
      </w:r>
      <w:r>
        <w:rPr>
          <w:rFonts w:ascii="Arial" w:hAnsi="Arial" w:cs="Arial"/>
          <w:lang w:eastAsia="en-GB"/>
        </w:rPr>
        <w:t>? How will this proposal sit within any local regional training partnership governance and working arrangements? (</w:t>
      </w:r>
      <w:r w:rsidR="0061414F">
        <w:rPr>
          <w:rFonts w:ascii="Arial" w:hAnsi="Arial" w:cs="Arial"/>
          <w:lang w:eastAsia="en-GB"/>
        </w:rPr>
        <w:t xml:space="preserve">MDT </w:t>
      </w:r>
      <w:r>
        <w:rPr>
          <w:rFonts w:ascii="Arial" w:hAnsi="Arial" w:cs="Arial"/>
          <w:lang w:eastAsia="en-GB"/>
        </w:rPr>
        <w:t>will seek the views of sponsoring bishops and of training institutions in the evaluation of your proposal.)</w:t>
      </w:r>
    </w:p>
    <w:p w:rsidR="00014FB2" w:rsidRDefault="00014FB2" w:rsidP="00014FB2">
      <w:pPr>
        <w:rPr>
          <w:rFonts w:ascii="Arial" w:hAnsi="Arial" w:cs="Arial"/>
          <w:lang w:eastAsia="en-GB"/>
        </w:rPr>
      </w:pPr>
      <w:r>
        <w:rPr>
          <w:rFonts w:ascii="Arial" w:hAnsi="Arial" w:cs="Arial"/>
          <w:lang w:eastAsia="en-GB"/>
        </w:rPr>
        <w:t>If desired, give your own SWOT analysis (strengths, weaknesses, opportunities, threats) of the proposal.</w:t>
      </w:r>
    </w:p>
    <w:p w:rsidR="00014FB2" w:rsidRDefault="00014FB2" w:rsidP="00014FB2">
      <w:pPr>
        <w:rPr>
          <w:rFonts w:ascii="Arial" w:hAnsi="Arial" w:cs="Arial"/>
          <w:lang w:eastAsia="en-GB"/>
        </w:rPr>
      </w:pPr>
      <w:r>
        <w:rPr>
          <w:rFonts w:ascii="Arial" w:hAnsi="Arial" w:cs="Arial"/>
          <w:lang w:eastAsia="en-GB"/>
        </w:rPr>
        <w:t xml:space="preserve">Please also provide a 250 word summary of the proposal which can be posted on the Ministry Division website as part of the consultation exercise. </w:t>
      </w:r>
    </w:p>
    <w:p w:rsidR="00014FB2" w:rsidRDefault="00014FB2" w:rsidP="00014FB2">
      <w:pPr>
        <w:rPr>
          <w:rFonts w:ascii="Arial" w:hAnsi="Arial" w:cs="Arial"/>
          <w:lang w:eastAsia="en-GB"/>
        </w:rPr>
      </w:pPr>
    </w:p>
    <w:p w:rsidR="00014FB2" w:rsidRDefault="00014FB2" w:rsidP="00014FB2">
      <w:pPr>
        <w:rPr>
          <w:rFonts w:ascii="Arial" w:hAnsi="Arial" w:cs="Arial"/>
          <w:lang w:eastAsia="en-GB"/>
        </w:rPr>
      </w:pPr>
    </w:p>
    <w:p w:rsidR="00014FB2" w:rsidRDefault="00014FB2" w:rsidP="00014FB2">
      <w:pPr>
        <w:rPr>
          <w:rFonts w:ascii="Arial" w:hAnsi="Arial" w:cs="Arial"/>
          <w:lang w:eastAsia="en-GB"/>
        </w:rPr>
      </w:pPr>
    </w:p>
    <w:p w:rsidR="00014FB2" w:rsidRDefault="00014FB2" w:rsidP="00014FB2">
      <w:pPr>
        <w:rPr>
          <w:rFonts w:ascii="Arial" w:hAnsi="Arial" w:cs="Arial"/>
          <w:lang w:eastAsia="en-GB"/>
        </w:rPr>
      </w:pPr>
    </w:p>
    <w:p w:rsidR="00014FB2" w:rsidRDefault="00014FB2" w:rsidP="00014FB2">
      <w:pPr>
        <w:rPr>
          <w:rFonts w:ascii="Arial" w:hAnsi="Arial" w:cs="Arial"/>
          <w:lang w:eastAsia="en-GB"/>
        </w:rPr>
      </w:pPr>
    </w:p>
    <w:p w:rsidR="0067184E" w:rsidRDefault="0067184E" w:rsidP="00014FB2">
      <w:pPr>
        <w:rPr>
          <w:rFonts w:ascii="Arial" w:hAnsi="Arial" w:cs="Arial"/>
          <w:lang w:eastAsia="en-GB"/>
        </w:rPr>
      </w:pPr>
    </w:p>
    <w:tbl>
      <w:tblPr>
        <w:tblpPr w:leftFromText="180" w:rightFromText="180" w:bottomFromText="160" w:vertAnchor="text" w:tblpY="-360"/>
        <w:tblW w:w="9346" w:type="dxa"/>
        <w:tblCellMar>
          <w:left w:w="0" w:type="dxa"/>
          <w:right w:w="0" w:type="dxa"/>
        </w:tblCellMar>
        <w:tblLook w:val="04A0" w:firstRow="1" w:lastRow="0" w:firstColumn="1" w:lastColumn="0" w:noHBand="0" w:noVBand="1"/>
      </w:tblPr>
      <w:tblGrid>
        <w:gridCol w:w="7503"/>
        <w:gridCol w:w="1843"/>
      </w:tblGrid>
      <w:tr w:rsidR="00014FB2" w:rsidTr="0067184E">
        <w:trPr>
          <w:trHeight w:val="353"/>
        </w:trPr>
        <w:tc>
          <w:tcPr>
            <w:tcW w:w="934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014FB2" w:rsidRDefault="00014FB2" w:rsidP="0067184E">
            <w:pPr>
              <w:jc w:val="center"/>
              <w:rPr>
                <w:rFonts w:ascii="Arial" w:hAnsi="Arial" w:cs="Arial"/>
                <w:b/>
                <w:bCs/>
                <w:lang w:eastAsia="en-GB"/>
              </w:rPr>
            </w:pPr>
            <w:r>
              <w:rPr>
                <w:rFonts w:ascii="Arial" w:hAnsi="Arial" w:cs="Arial"/>
                <w:b/>
                <w:bCs/>
                <w:lang w:eastAsia="en-GB"/>
              </w:rPr>
              <w:lastRenderedPageBreak/>
              <w:t>Analysis of new training proposal</w:t>
            </w:r>
          </w:p>
        </w:tc>
      </w:tr>
      <w:tr w:rsidR="00014FB2" w:rsidTr="0067184E">
        <w:trPr>
          <w:trHeight w:val="353"/>
        </w:trPr>
        <w:tc>
          <w:tcPr>
            <w:tcW w:w="934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b/>
                <w:bCs/>
                <w:lang w:eastAsia="en-GB"/>
              </w:rPr>
              <w:t>1. Ministry/</w:t>
            </w:r>
            <w:proofErr w:type="spellStart"/>
            <w:r>
              <w:rPr>
                <w:rFonts w:ascii="Arial" w:hAnsi="Arial" w:cs="Arial"/>
                <w:b/>
                <w:bCs/>
                <w:lang w:eastAsia="en-GB"/>
              </w:rPr>
              <w:t>ies</w:t>
            </w:r>
            <w:proofErr w:type="spellEnd"/>
            <w:r>
              <w:rPr>
                <w:rFonts w:ascii="Arial" w:hAnsi="Arial" w:cs="Arial"/>
                <w:b/>
                <w:bCs/>
                <w:lang w:eastAsia="en-GB"/>
              </w:rPr>
              <w:t xml:space="preserve"> trained for</w:t>
            </w:r>
          </w:p>
        </w:tc>
      </w:tr>
      <w:tr w:rsidR="00014FB2" w:rsidTr="0067184E">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0"/>
              </w:numPr>
              <w:spacing w:after="0" w:line="240" w:lineRule="auto"/>
              <w:rPr>
                <w:rFonts w:ascii="Arial" w:hAnsi="Arial" w:cs="Arial"/>
                <w:lang w:eastAsia="en-GB"/>
              </w:rPr>
            </w:pPr>
            <w:r>
              <w:rPr>
                <w:rFonts w:ascii="Arial" w:hAnsi="Arial" w:cs="Arial"/>
                <w:lang w:eastAsia="en-GB"/>
              </w:rPr>
              <w:t xml:space="preserve">For which ministerial role(s) is training offered?  As a general indication, please use the standard selection categories: assistant minister, potential incumbent, pioneer minister, Reader, etc.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353"/>
        </w:trPr>
        <w:tc>
          <w:tcPr>
            <w:tcW w:w="9346" w:type="dxa"/>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b/>
                <w:bCs/>
                <w:lang w:eastAsia="en-GB"/>
              </w:rPr>
              <w:t xml:space="preserve">2. </w:t>
            </w:r>
            <w:proofErr w:type="spellStart"/>
            <w:r>
              <w:rPr>
                <w:rFonts w:ascii="Arial" w:hAnsi="Arial" w:cs="Arial"/>
                <w:b/>
                <w:bCs/>
                <w:lang w:eastAsia="en-GB"/>
              </w:rPr>
              <w:t>Programme</w:t>
            </w:r>
            <w:proofErr w:type="spellEnd"/>
            <w:r>
              <w:rPr>
                <w:rFonts w:ascii="Arial" w:hAnsi="Arial" w:cs="Arial"/>
                <w:b/>
                <w:bCs/>
                <w:lang w:eastAsia="en-GB"/>
              </w:rPr>
              <w:t xml:space="preserve"> design</w:t>
            </w:r>
          </w:p>
        </w:tc>
      </w:tr>
      <w:tr w:rsidR="00014FB2" w:rsidTr="0067184E">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1"/>
              </w:numPr>
              <w:spacing w:after="0" w:line="240" w:lineRule="auto"/>
              <w:rPr>
                <w:rFonts w:ascii="Arial" w:hAnsi="Arial" w:cs="Arial"/>
                <w:lang w:eastAsia="en-GB"/>
              </w:rPr>
            </w:pPr>
            <w:r>
              <w:rPr>
                <w:rFonts w:ascii="Arial" w:hAnsi="Arial" w:cs="Arial"/>
                <w:lang w:eastAsia="en-GB"/>
              </w:rPr>
              <w:t xml:space="preserve">Duration of training </w:t>
            </w:r>
            <w:proofErr w:type="spellStart"/>
            <w:r>
              <w:rPr>
                <w:rFonts w:ascii="Arial" w:hAnsi="Arial" w:cs="Arial"/>
                <w:lang w:eastAsia="en-GB"/>
              </w:rPr>
              <w:t>programme</w:t>
            </w:r>
            <w:proofErr w:type="spellEnd"/>
            <w:r>
              <w:rPr>
                <w:rFonts w:ascii="Arial" w:hAnsi="Arial" w:cs="Arial"/>
                <w:lang w:eastAsia="en-GB"/>
              </w:rPr>
              <w:t xml:space="preserve"> state whether p/t or f/t or both</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1107"/>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1"/>
              </w:numPr>
              <w:spacing w:after="0" w:line="240" w:lineRule="auto"/>
              <w:rPr>
                <w:rFonts w:ascii="Arial" w:hAnsi="Arial" w:cs="Arial"/>
                <w:lang w:eastAsia="en-GB"/>
              </w:rPr>
            </w:pPr>
            <w:r>
              <w:rPr>
                <w:rFonts w:ascii="Arial" w:hAnsi="Arial" w:cs="Arial"/>
                <w:lang w:eastAsia="en-GB"/>
              </w:rPr>
              <w:t xml:space="preserve">Outline of learning structure: number of years; and length of year including length/hours of block placement(s) and attachment type placements, hours of tuition contact time per week, daytime and evening commitment, hours of private study expected.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300"/>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1"/>
              </w:numPr>
              <w:spacing w:after="0" w:line="240" w:lineRule="auto"/>
              <w:rPr>
                <w:rFonts w:ascii="Arial" w:hAnsi="Arial" w:cs="Arial"/>
                <w:lang w:eastAsia="en-GB"/>
              </w:rPr>
            </w:pPr>
            <w:r>
              <w:rPr>
                <w:rFonts w:ascii="Arial" w:hAnsi="Arial" w:cs="Arial"/>
                <w:lang w:eastAsia="en-GB"/>
              </w:rPr>
              <w:t>Residential periods and locations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386"/>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1"/>
              </w:numPr>
              <w:spacing w:after="0" w:line="240" w:lineRule="auto"/>
              <w:rPr>
                <w:rFonts w:ascii="Arial" w:hAnsi="Arial" w:cs="Arial"/>
                <w:lang w:eastAsia="en-GB"/>
              </w:rPr>
            </w:pPr>
            <w:r>
              <w:rPr>
                <w:rFonts w:ascii="Arial" w:hAnsi="Arial" w:cs="Arial"/>
                <w:lang w:eastAsia="en-GB"/>
              </w:rPr>
              <w:t xml:space="preserve">Length, location and nature of context-based elements if applicable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642"/>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1"/>
              </w:numPr>
              <w:spacing w:after="0" w:line="240" w:lineRule="auto"/>
              <w:rPr>
                <w:rFonts w:ascii="Arial" w:hAnsi="Arial" w:cs="Arial"/>
                <w:lang w:eastAsia="en-GB"/>
              </w:rPr>
            </w:pPr>
            <w:r>
              <w:rPr>
                <w:rFonts w:ascii="Arial" w:hAnsi="Arial" w:cs="Arial"/>
                <w:lang w:eastAsia="en-GB"/>
              </w:rPr>
              <w:t xml:space="preserve">Expectations about ministry concurrent with training  if applicable, </w:t>
            </w:r>
            <w:proofErr w:type="spellStart"/>
            <w:r>
              <w:rPr>
                <w:rFonts w:ascii="Arial" w:hAnsi="Arial" w:cs="Arial"/>
                <w:lang w:eastAsia="en-GB"/>
              </w:rPr>
              <w:t>eg</w:t>
            </w:r>
            <w:proofErr w:type="spellEnd"/>
            <w:r>
              <w:rPr>
                <w:rFonts w:ascii="Arial" w:hAnsi="Arial" w:cs="Arial"/>
                <w:lang w:eastAsia="en-GB"/>
              </w:rPr>
              <w:t xml:space="preserve"> a number of days a week, paid or unpaid, in a ministry context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380"/>
        </w:trPr>
        <w:tc>
          <w:tcPr>
            <w:tcW w:w="9346" w:type="dxa"/>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b/>
                <w:bCs/>
                <w:lang w:eastAsia="en-GB"/>
              </w:rPr>
              <w:t xml:space="preserve">3. Curriculum content and award </w:t>
            </w:r>
          </w:p>
        </w:tc>
      </w:tr>
      <w:tr w:rsidR="00014FB2" w:rsidTr="0067184E">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2"/>
              </w:numPr>
              <w:spacing w:after="0" w:line="240" w:lineRule="auto"/>
              <w:rPr>
                <w:rFonts w:ascii="Arial" w:hAnsi="Arial" w:cs="Arial"/>
                <w:lang w:eastAsia="en-GB"/>
              </w:rPr>
            </w:pPr>
            <w:r>
              <w:rPr>
                <w:rFonts w:ascii="Arial" w:hAnsi="Arial" w:cs="Arial"/>
                <w:lang w:eastAsia="en-GB"/>
              </w:rPr>
              <w:t xml:space="preserve">Curriculum design: module content, credits and routes through the validated </w:t>
            </w:r>
            <w:proofErr w:type="spellStart"/>
            <w:r>
              <w:rPr>
                <w:rFonts w:ascii="Arial" w:hAnsi="Arial" w:cs="Arial"/>
                <w:lang w:eastAsia="en-GB"/>
              </w:rPr>
              <w:t>programme</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lang w:eastAsia="en-GB"/>
              </w:rPr>
              <w:t>T11 form</w:t>
            </w:r>
          </w:p>
        </w:tc>
      </w:tr>
      <w:tr w:rsidR="00014FB2" w:rsidTr="0067184E">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2"/>
              </w:numPr>
              <w:spacing w:after="0" w:line="240" w:lineRule="auto"/>
              <w:rPr>
                <w:rFonts w:ascii="Arial" w:hAnsi="Arial" w:cs="Arial"/>
                <w:lang w:eastAsia="en-GB"/>
              </w:rPr>
            </w:pPr>
            <w:r>
              <w:rPr>
                <w:rFonts w:ascii="Arial" w:hAnsi="Arial" w:cs="Arial"/>
                <w:lang w:eastAsia="en-GB"/>
              </w:rPr>
              <w:t>Academic award(s)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2"/>
              </w:numPr>
              <w:spacing w:after="0" w:line="240" w:lineRule="auto"/>
              <w:rPr>
                <w:rFonts w:ascii="Arial" w:hAnsi="Arial" w:cs="Arial"/>
                <w:lang w:eastAsia="en-GB"/>
              </w:rPr>
            </w:pPr>
            <w:r>
              <w:rPr>
                <w:rFonts w:ascii="Arial" w:hAnsi="Arial" w:cs="Arial"/>
                <w:lang w:eastAsia="en-GB"/>
              </w:rPr>
              <w:t>HE validating institution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362"/>
        </w:trPr>
        <w:tc>
          <w:tcPr>
            <w:tcW w:w="9346" w:type="dxa"/>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b/>
                <w:bCs/>
                <w:lang w:eastAsia="en-GB"/>
              </w:rPr>
              <w:t>4. Resources</w:t>
            </w:r>
          </w:p>
        </w:tc>
      </w:tr>
      <w:tr w:rsidR="00014FB2" w:rsidTr="0067184E">
        <w:trPr>
          <w:trHeight w:val="493"/>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3"/>
              </w:numPr>
              <w:spacing w:after="0" w:line="240" w:lineRule="auto"/>
              <w:rPr>
                <w:rFonts w:ascii="Arial" w:hAnsi="Arial" w:cs="Arial"/>
                <w:lang w:eastAsia="en-GB"/>
              </w:rPr>
            </w:pPr>
            <w:r>
              <w:rPr>
                <w:rFonts w:ascii="Arial" w:hAnsi="Arial" w:cs="Arial"/>
                <w:lang w:eastAsia="en-GB"/>
              </w:rPr>
              <w:t xml:space="preserve">Staff delivering the training </w:t>
            </w:r>
            <w:proofErr w:type="spellStart"/>
            <w:r>
              <w:rPr>
                <w:rFonts w:ascii="Arial" w:hAnsi="Arial" w:cs="Arial"/>
                <w:lang w:eastAsia="en-GB"/>
              </w:rPr>
              <w:t>programme</w:t>
            </w:r>
            <w:proofErr w:type="spellEnd"/>
            <w:r>
              <w:rPr>
                <w:rFonts w:ascii="Arial" w:hAnsi="Arial" w:cs="Arial"/>
                <w:lang w:eastAsia="en-GB"/>
              </w:rPr>
              <w:t xml:space="preserve"> (name and brief CV for each)</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14FB2" w:rsidRDefault="00014FB2" w:rsidP="0067184E">
            <w:pPr>
              <w:rPr>
                <w:rFonts w:ascii="Arial" w:hAnsi="Arial" w:cs="Arial"/>
                <w:lang w:eastAsia="en-GB"/>
              </w:rPr>
            </w:pPr>
            <w:r>
              <w:rPr>
                <w:rFonts w:ascii="Arial" w:hAnsi="Arial" w:cs="Arial"/>
                <w:lang w:eastAsia="en-GB"/>
              </w:rPr>
              <w:t>T9 for Common Awards</w:t>
            </w:r>
          </w:p>
        </w:tc>
      </w:tr>
      <w:tr w:rsidR="00014FB2" w:rsidTr="0067184E">
        <w:trPr>
          <w:trHeight w:val="600"/>
        </w:trPr>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B2" w:rsidRDefault="00014FB2" w:rsidP="0067184E">
            <w:pPr>
              <w:numPr>
                <w:ilvl w:val="0"/>
                <w:numId w:val="13"/>
              </w:numPr>
              <w:spacing w:after="0" w:line="240" w:lineRule="auto"/>
              <w:rPr>
                <w:rFonts w:ascii="Arial" w:hAnsi="Arial" w:cs="Arial"/>
                <w:lang w:eastAsia="en-GB"/>
              </w:rPr>
            </w:pPr>
            <w:r>
              <w:rPr>
                <w:rFonts w:ascii="Arial" w:hAnsi="Arial" w:cs="Arial"/>
                <w:lang w:eastAsia="en-GB"/>
              </w:rPr>
              <w:t>Time commitment from each staff member (Number of courses/modules taught by each person)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014FB2" w:rsidTr="0067184E">
        <w:trPr>
          <w:trHeight w:val="780"/>
        </w:trPr>
        <w:tc>
          <w:tcPr>
            <w:tcW w:w="7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4FB2" w:rsidRDefault="00014FB2" w:rsidP="0067184E">
            <w:pPr>
              <w:numPr>
                <w:ilvl w:val="0"/>
                <w:numId w:val="13"/>
              </w:numPr>
              <w:spacing w:after="0" w:line="240" w:lineRule="auto"/>
              <w:rPr>
                <w:rFonts w:ascii="Arial" w:hAnsi="Arial" w:cs="Arial"/>
                <w:lang w:eastAsia="en-GB"/>
              </w:rPr>
            </w:pPr>
            <w:r>
              <w:rPr>
                <w:rFonts w:ascii="Arial" w:hAnsi="Arial" w:cs="Arial"/>
                <w:lang w:eastAsia="en-GB"/>
              </w:rPr>
              <w:t xml:space="preserve">Other resources </w:t>
            </w:r>
            <w:proofErr w:type="spellStart"/>
            <w:r>
              <w:rPr>
                <w:rFonts w:ascii="Arial" w:hAnsi="Arial" w:cs="Arial"/>
                <w:lang w:eastAsia="en-GB"/>
              </w:rPr>
              <w:t>eg</w:t>
            </w:r>
            <w:proofErr w:type="spellEnd"/>
            <w:r>
              <w:rPr>
                <w:rFonts w:ascii="Arial" w:hAnsi="Arial" w:cs="Arial"/>
                <w:lang w:eastAsia="en-GB"/>
              </w:rPr>
              <w:t xml:space="preserve"> resources for distance-learning (</w:t>
            </w:r>
            <w:proofErr w:type="spellStart"/>
            <w:r>
              <w:rPr>
                <w:rFonts w:ascii="Arial" w:hAnsi="Arial" w:cs="Arial"/>
                <w:lang w:eastAsia="en-GB"/>
              </w:rPr>
              <w:t>dvd</w:t>
            </w:r>
            <w:proofErr w:type="spellEnd"/>
            <w:r>
              <w:rPr>
                <w:rFonts w:ascii="Arial" w:hAnsi="Arial" w:cs="Arial"/>
                <w:lang w:eastAsia="en-GB"/>
              </w:rPr>
              <w:t xml:space="preserve">/study packs/VLE) and library/digital resources available to students on the </w:t>
            </w:r>
            <w:proofErr w:type="spellStart"/>
            <w:r>
              <w:rPr>
                <w:rFonts w:ascii="Arial" w:hAnsi="Arial" w:cs="Arial"/>
                <w:lang w:eastAsia="en-GB"/>
              </w:rPr>
              <w:t>programme</w:t>
            </w:r>
            <w:proofErr w:type="spellEnd"/>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014FB2" w:rsidRDefault="00014FB2" w:rsidP="0067184E">
            <w:pPr>
              <w:rPr>
                <w:rFonts w:ascii="Arial" w:hAnsi="Arial" w:cs="Arial"/>
                <w:lang w:eastAsia="en-GB"/>
              </w:rPr>
            </w:pPr>
          </w:p>
        </w:tc>
      </w:tr>
      <w:tr w:rsidR="00902F9A" w:rsidTr="0067184E">
        <w:trPr>
          <w:trHeight w:val="15"/>
        </w:trPr>
        <w:tc>
          <w:tcPr>
            <w:tcW w:w="9346"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rsidR="00902F9A" w:rsidRDefault="00902F9A" w:rsidP="0067184E">
            <w:pPr>
              <w:rPr>
                <w:rFonts w:ascii="Arial" w:hAnsi="Arial" w:cs="Arial"/>
                <w:lang w:eastAsia="en-GB"/>
              </w:rPr>
            </w:pPr>
            <w:r>
              <w:rPr>
                <w:rFonts w:ascii="Arial" w:hAnsi="Arial" w:cs="Arial"/>
                <w:b/>
                <w:bCs/>
                <w:lang w:eastAsia="en-GB"/>
              </w:rPr>
              <w:t>5. Viability (market and cost)</w:t>
            </w:r>
          </w:p>
        </w:tc>
      </w:tr>
      <w:tr w:rsidR="00902F9A" w:rsidTr="0067184E">
        <w:trPr>
          <w:trHeight w:val="180"/>
        </w:trPr>
        <w:tc>
          <w:tcPr>
            <w:tcW w:w="75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2F9A" w:rsidRDefault="00902F9A" w:rsidP="0067184E">
            <w:pPr>
              <w:numPr>
                <w:ilvl w:val="0"/>
                <w:numId w:val="14"/>
              </w:numPr>
              <w:spacing w:after="0" w:line="240" w:lineRule="auto"/>
              <w:rPr>
                <w:rFonts w:ascii="Arial" w:hAnsi="Arial" w:cs="Arial"/>
                <w:lang w:eastAsia="en-GB"/>
              </w:rPr>
            </w:pPr>
            <w:r>
              <w:rPr>
                <w:rFonts w:ascii="Arial" w:hAnsi="Arial" w:cs="Arial"/>
                <w:lang w:eastAsia="en-GB"/>
              </w:rPr>
              <w:t xml:space="preserve">Number of students enrolled/expected in first year of delivery by category: ordinand, Reader, other students </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2F9A" w:rsidRDefault="00902F9A" w:rsidP="0067184E">
            <w:pPr>
              <w:rPr>
                <w:rFonts w:ascii="Arial" w:hAnsi="Arial" w:cs="Arial"/>
                <w:lang w:eastAsia="en-GB"/>
              </w:rPr>
            </w:pPr>
          </w:p>
        </w:tc>
      </w:tr>
      <w:tr w:rsidR="00902F9A" w:rsidTr="0067184E">
        <w:trPr>
          <w:trHeight w:val="210"/>
        </w:trPr>
        <w:tc>
          <w:tcPr>
            <w:tcW w:w="75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2F9A" w:rsidRDefault="00902F9A" w:rsidP="0067184E">
            <w:pPr>
              <w:numPr>
                <w:ilvl w:val="0"/>
                <w:numId w:val="14"/>
              </w:numPr>
              <w:spacing w:after="0" w:line="240" w:lineRule="auto"/>
              <w:rPr>
                <w:rFonts w:ascii="Arial" w:hAnsi="Arial" w:cs="Arial"/>
                <w:lang w:eastAsia="en-GB"/>
              </w:rPr>
            </w:pPr>
            <w:r>
              <w:rPr>
                <w:rFonts w:ascii="Arial" w:hAnsi="Arial" w:cs="Arial"/>
                <w:lang w:eastAsia="en-GB"/>
              </w:rPr>
              <w:t>Approximate group profile – age mix, gender, home location (</w:t>
            </w:r>
            <w:proofErr w:type="spellStart"/>
            <w:r>
              <w:rPr>
                <w:rFonts w:ascii="Arial" w:hAnsi="Arial" w:cs="Arial"/>
                <w:lang w:eastAsia="en-GB"/>
              </w:rPr>
              <w:t>ie</w:t>
            </w:r>
            <w:proofErr w:type="spellEnd"/>
            <w:r>
              <w:rPr>
                <w:rFonts w:ascii="Arial" w:hAnsi="Arial" w:cs="Arial"/>
                <w:lang w:eastAsia="en-GB"/>
              </w:rPr>
              <w:t xml:space="preserve">, from how far afield does the </w:t>
            </w:r>
            <w:proofErr w:type="spellStart"/>
            <w:r>
              <w:rPr>
                <w:rFonts w:ascii="Arial" w:hAnsi="Arial" w:cs="Arial"/>
                <w:lang w:eastAsia="en-GB"/>
              </w:rPr>
              <w:t>programme</w:t>
            </w:r>
            <w:proofErr w:type="spellEnd"/>
            <w:r>
              <w:rPr>
                <w:rFonts w:ascii="Arial" w:hAnsi="Arial" w:cs="Arial"/>
                <w:lang w:eastAsia="en-GB"/>
              </w:rPr>
              <w:t xml:space="preserve"> aim to recruit?)</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2F9A" w:rsidRDefault="00902F9A" w:rsidP="0067184E">
            <w:pPr>
              <w:rPr>
                <w:rFonts w:ascii="Arial" w:hAnsi="Arial" w:cs="Arial"/>
                <w:lang w:eastAsia="en-GB"/>
              </w:rPr>
            </w:pPr>
          </w:p>
        </w:tc>
      </w:tr>
      <w:tr w:rsidR="00902F9A" w:rsidTr="0067184E">
        <w:trPr>
          <w:trHeight w:val="210"/>
        </w:trPr>
        <w:tc>
          <w:tcPr>
            <w:tcW w:w="75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2F9A" w:rsidRDefault="00902F9A" w:rsidP="0067184E">
            <w:pPr>
              <w:numPr>
                <w:ilvl w:val="0"/>
                <w:numId w:val="14"/>
              </w:numPr>
              <w:spacing w:after="0" w:line="240" w:lineRule="auto"/>
              <w:rPr>
                <w:rFonts w:ascii="Arial" w:hAnsi="Arial" w:cs="Arial"/>
                <w:lang w:eastAsia="en-GB"/>
              </w:rPr>
            </w:pPr>
            <w:r>
              <w:rPr>
                <w:rFonts w:ascii="Arial" w:hAnsi="Arial" w:cs="Arial"/>
                <w:lang w:eastAsia="en-GB"/>
              </w:rPr>
              <w:t>Hoped for numbers in subsequent years</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2F9A" w:rsidRDefault="00902F9A" w:rsidP="0067184E">
            <w:pPr>
              <w:rPr>
                <w:rFonts w:ascii="Arial" w:hAnsi="Arial" w:cs="Arial"/>
                <w:lang w:eastAsia="en-GB"/>
              </w:rPr>
            </w:pPr>
          </w:p>
        </w:tc>
      </w:tr>
      <w:tr w:rsidR="00902F9A" w:rsidTr="0067184E">
        <w:trPr>
          <w:trHeight w:val="210"/>
        </w:trPr>
        <w:tc>
          <w:tcPr>
            <w:tcW w:w="7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2F9A" w:rsidRDefault="00902F9A" w:rsidP="0067184E">
            <w:pPr>
              <w:numPr>
                <w:ilvl w:val="0"/>
                <w:numId w:val="14"/>
              </w:numPr>
              <w:spacing w:after="0" w:line="240" w:lineRule="auto"/>
              <w:rPr>
                <w:rFonts w:ascii="Arial" w:hAnsi="Arial" w:cs="Arial"/>
                <w:lang w:eastAsia="en-GB"/>
              </w:rPr>
            </w:pPr>
            <w:r>
              <w:rPr>
                <w:rFonts w:ascii="Arial" w:hAnsi="Arial" w:cs="Arial"/>
                <w:lang w:eastAsia="en-GB"/>
              </w:rPr>
              <w:t xml:space="preserve">Expected cohort size, and make up as between different types of ministerial trainee. </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2F9A" w:rsidRDefault="00902F9A" w:rsidP="0067184E">
            <w:pPr>
              <w:rPr>
                <w:rFonts w:ascii="Arial" w:hAnsi="Arial" w:cs="Arial"/>
                <w:lang w:eastAsia="en-GB"/>
              </w:rPr>
            </w:pPr>
          </w:p>
        </w:tc>
      </w:tr>
      <w:tr w:rsidR="00902F9A" w:rsidTr="0067184E">
        <w:trPr>
          <w:trHeight w:val="210"/>
        </w:trPr>
        <w:tc>
          <w:tcPr>
            <w:tcW w:w="7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2F9A" w:rsidRDefault="00902F9A" w:rsidP="0067184E">
            <w:pPr>
              <w:numPr>
                <w:ilvl w:val="0"/>
                <w:numId w:val="14"/>
              </w:numPr>
              <w:spacing w:after="0" w:line="240" w:lineRule="auto"/>
              <w:rPr>
                <w:rFonts w:ascii="Arial" w:hAnsi="Arial" w:cs="Arial"/>
                <w:lang w:eastAsia="en-GB"/>
              </w:rPr>
            </w:pPr>
            <w:r>
              <w:rPr>
                <w:rFonts w:ascii="Arial" w:hAnsi="Arial" w:cs="Arial"/>
                <w:lang w:eastAsia="en-GB"/>
              </w:rPr>
              <w:t xml:space="preserve">Estimated cost per student: What tuition fee is expected? What level of maintenance fee is expected for students? </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2F9A" w:rsidRDefault="00902F9A" w:rsidP="0067184E">
            <w:pPr>
              <w:rPr>
                <w:rFonts w:ascii="Arial" w:hAnsi="Arial" w:cs="Arial"/>
                <w:lang w:eastAsia="en-GB"/>
              </w:rPr>
            </w:pPr>
          </w:p>
        </w:tc>
      </w:tr>
    </w:tbl>
    <w:p w:rsidR="00014FB2" w:rsidRDefault="00014FB2" w:rsidP="00014FB2">
      <w:pPr>
        <w:rPr>
          <w:rFonts w:ascii="Arial" w:hAnsi="Arial" w:cs="Arial"/>
        </w:rPr>
      </w:pPr>
    </w:p>
    <w:sectPr w:rsidR="00014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0FF" w:rsidRDefault="008350FF" w:rsidP="008350FF">
      <w:pPr>
        <w:spacing w:after="0" w:line="240" w:lineRule="auto"/>
      </w:pPr>
      <w:r>
        <w:separator/>
      </w:r>
    </w:p>
  </w:endnote>
  <w:endnote w:type="continuationSeparator" w:id="0">
    <w:p w:rsidR="008350FF" w:rsidRDefault="008350FF" w:rsidP="0083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0FF" w:rsidRDefault="008350FF" w:rsidP="008350FF">
      <w:pPr>
        <w:spacing w:after="0" w:line="240" w:lineRule="auto"/>
      </w:pPr>
      <w:r>
        <w:separator/>
      </w:r>
    </w:p>
  </w:footnote>
  <w:footnote w:type="continuationSeparator" w:id="0">
    <w:p w:rsidR="008350FF" w:rsidRDefault="008350FF" w:rsidP="0083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2C82"/>
    <w:multiLevelType w:val="hybridMultilevel"/>
    <w:tmpl w:val="5866C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B3836"/>
    <w:multiLevelType w:val="hybridMultilevel"/>
    <w:tmpl w:val="540E22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247A6"/>
    <w:multiLevelType w:val="hybridMultilevel"/>
    <w:tmpl w:val="E0746598"/>
    <w:lvl w:ilvl="0" w:tplc="3EAE14C2">
      <w:start w:val="1"/>
      <w:numFmt w:val="lowerRoman"/>
      <w:lvlText w:val="%1."/>
      <w:lvlJc w:val="left"/>
      <w:pPr>
        <w:tabs>
          <w:tab w:val="num" w:pos="504"/>
        </w:tabs>
        <w:ind w:left="504"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E9352E"/>
    <w:multiLevelType w:val="hybridMultilevel"/>
    <w:tmpl w:val="73D89A1C"/>
    <w:lvl w:ilvl="0" w:tplc="65F03CE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BF0974"/>
    <w:multiLevelType w:val="hybridMultilevel"/>
    <w:tmpl w:val="BB5C2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C0F53"/>
    <w:multiLevelType w:val="hybridMultilevel"/>
    <w:tmpl w:val="453C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1A2F2C"/>
    <w:multiLevelType w:val="hybridMultilevel"/>
    <w:tmpl w:val="B2481066"/>
    <w:lvl w:ilvl="0" w:tplc="47444FE2">
      <w:start w:val="1"/>
      <w:numFmt w:val="lowerRoman"/>
      <w:lvlText w:val="%1."/>
      <w:lvlJc w:val="left"/>
      <w:pPr>
        <w:tabs>
          <w:tab w:val="num" w:pos="504"/>
        </w:tabs>
        <w:ind w:left="504"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9076DE"/>
    <w:multiLevelType w:val="hybridMultilevel"/>
    <w:tmpl w:val="DA7A0432"/>
    <w:lvl w:ilvl="0" w:tplc="47444FE2">
      <w:start w:val="1"/>
      <w:numFmt w:val="lowerRoman"/>
      <w:lvlText w:val="%1."/>
      <w:lvlJc w:val="left"/>
      <w:pPr>
        <w:tabs>
          <w:tab w:val="num" w:pos="504"/>
        </w:tabs>
        <w:ind w:left="504"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1014BF"/>
    <w:multiLevelType w:val="hybridMultilevel"/>
    <w:tmpl w:val="FF1C5D5E"/>
    <w:lvl w:ilvl="0" w:tplc="4218252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F41465"/>
    <w:multiLevelType w:val="hybridMultilevel"/>
    <w:tmpl w:val="33E68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77533"/>
    <w:multiLevelType w:val="hybridMultilevel"/>
    <w:tmpl w:val="0D968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3109F5"/>
    <w:multiLevelType w:val="hybridMultilevel"/>
    <w:tmpl w:val="5DA85A3A"/>
    <w:lvl w:ilvl="0" w:tplc="3EAE14C2">
      <w:start w:val="1"/>
      <w:numFmt w:val="lowerRoman"/>
      <w:lvlText w:val="%1."/>
      <w:lvlJc w:val="left"/>
      <w:pPr>
        <w:tabs>
          <w:tab w:val="num" w:pos="504"/>
        </w:tabs>
        <w:ind w:left="504"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97D098B"/>
    <w:multiLevelType w:val="hybridMultilevel"/>
    <w:tmpl w:val="A4DAC3F2"/>
    <w:lvl w:ilvl="0" w:tplc="3EAE14C2">
      <w:start w:val="1"/>
      <w:numFmt w:val="lowerRoman"/>
      <w:lvlText w:val="%1."/>
      <w:lvlJc w:val="left"/>
      <w:pPr>
        <w:tabs>
          <w:tab w:val="num" w:pos="504"/>
        </w:tabs>
        <w:ind w:left="504"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A7A6CAA"/>
    <w:multiLevelType w:val="hybridMultilevel"/>
    <w:tmpl w:val="E7F419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55540526">
    <w:abstractNumId w:val="5"/>
  </w:num>
  <w:num w:numId="2" w16cid:durableId="618872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32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467745">
    <w:abstractNumId w:val="10"/>
  </w:num>
  <w:num w:numId="5" w16cid:durableId="987317155">
    <w:abstractNumId w:val="4"/>
  </w:num>
  <w:num w:numId="6" w16cid:durableId="456340380">
    <w:abstractNumId w:val="0"/>
  </w:num>
  <w:num w:numId="7" w16cid:durableId="1533691056">
    <w:abstractNumId w:val="1"/>
  </w:num>
  <w:num w:numId="8" w16cid:durableId="1477063822">
    <w:abstractNumId w:val="13"/>
  </w:num>
  <w:num w:numId="9" w16cid:durableId="282658366">
    <w:abstractNumId w:val="9"/>
  </w:num>
  <w:num w:numId="10" w16cid:durableId="89399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8475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0675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166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7820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B2"/>
    <w:rsid w:val="00014FB2"/>
    <w:rsid w:val="00220C95"/>
    <w:rsid w:val="004F49CA"/>
    <w:rsid w:val="0061414F"/>
    <w:rsid w:val="0067184E"/>
    <w:rsid w:val="006B5126"/>
    <w:rsid w:val="008350FF"/>
    <w:rsid w:val="00902F9A"/>
    <w:rsid w:val="00AF3887"/>
    <w:rsid w:val="00E42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26C00"/>
  <w15:chartTrackingRefBased/>
  <w15:docId w15:val="{D5AC2FCB-BB25-4EFC-9A33-F8DBF954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2"/>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McIntosh</dc:creator>
  <cp:keywords/>
  <dc:description/>
  <cp:lastModifiedBy>David Hanson</cp:lastModifiedBy>
  <cp:revision>2</cp:revision>
  <dcterms:created xsi:type="dcterms:W3CDTF">2023-09-06T13:39:00Z</dcterms:created>
  <dcterms:modified xsi:type="dcterms:W3CDTF">2023-09-06T13:39:00Z</dcterms:modified>
</cp:coreProperties>
</file>